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B7" w:rsidRPr="00FA5095" w:rsidRDefault="004B4FB7" w:rsidP="00FA5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Тюмени традиционно проводится </w:t>
      </w:r>
      <w:r w:rsidR="00AE054F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</w:t>
      </w:r>
      <w:r w:rsidR="00EF733E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фестиваль-конкурс детских тематических проектов «Питание и здоровье» в рамках проекта комплексной оздоровительной работы в общеобразовательных и дошкольных учреждениях «Здоровье на 5 </w:t>
      </w:r>
      <w:r w:rsidR="00DB3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bookmarkStart w:id="0" w:name="_GoBack"/>
      <w:bookmarkEnd w:id="0"/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реализуемого в рамках долгосрочной целевой программы «Основные направления развития образования и науки Тюменской области» на 2013-2015 годы.</w:t>
      </w:r>
    </w:p>
    <w:p w:rsidR="004B4FB7" w:rsidRPr="00FA5095" w:rsidRDefault="004B4FB7" w:rsidP="00FA5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фестиваля-конкурса – департамент образования и науки Тюменской области при участии Тюменской межрегиональной организации профсоюза работников народного образования и науки РФ, ЗАО «</w:t>
      </w:r>
      <w:proofErr w:type="spellStart"/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</w:t>
      </w:r>
      <w:proofErr w:type="spellEnd"/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-Веста», ООО «</w:t>
      </w:r>
      <w:proofErr w:type="spellStart"/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Анфарм</w:t>
      </w:r>
      <w:proofErr w:type="spellEnd"/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ООО «Золотые луга».</w:t>
      </w:r>
    </w:p>
    <w:p w:rsidR="004B4FB7" w:rsidRPr="00FA5095" w:rsidRDefault="004B4FB7" w:rsidP="00FA5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принимают участие дети, родители и педагоги образовательных учреждений, реализующих программы дошкольного, начального и основного общего образования. Отметим, что его проведение </w:t>
      </w:r>
      <w:r w:rsidR="001B2D6A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ориентировано на развитие личности ребенка, познавательные и творческие способности детей,</w:t>
      </w:r>
      <w:r w:rsidR="00EF733E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культуры здорового образа жизни и безопасного поведения,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на развитие </w:t>
      </w:r>
      <w:r w:rsidR="00EF733E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соответствующей 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компетенции педагогов</w:t>
      </w:r>
      <w:r w:rsidR="001B2D6A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B2D6A" w:rsidRPr="00FA5095">
        <w:rPr>
          <w:rFonts w:ascii="Times New Roman" w:hAnsi="Times New Roman" w:cs="Times New Roman"/>
          <w:color w:val="000000"/>
          <w:sz w:val="28"/>
          <w:szCs w:val="28"/>
          <w:shd w:val="clear" w:color="auto" w:fill="F6F9F0"/>
        </w:rPr>
        <w:t xml:space="preserve"> понимание ими современных технологий здоровьесбережения, понимание того, </w:t>
      </w:r>
      <w:r w:rsidR="001B2D6A" w:rsidRPr="00B07C2E">
        <w:rPr>
          <w:rFonts w:ascii="Times New Roman" w:hAnsi="Times New Roman" w:cs="Times New Roman"/>
          <w:color w:val="000000"/>
          <w:sz w:val="28"/>
          <w:szCs w:val="28"/>
          <w:shd w:val="clear" w:color="auto" w:fill="F6F9F0"/>
        </w:rPr>
        <w:t xml:space="preserve">что </w:t>
      </w:r>
      <w:r w:rsidR="001B2D6A" w:rsidRPr="00B07C2E">
        <w:rPr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 xml:space="preserve"> </w:t>
      </w:r>
      <w:r w:rsidR="008F4426" w:rsidRPr="00B07C2E">
        <w:rPr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>«</w:t>
      </w:r>
      <w:r w:rsidR="001B2D6A" w:rsidRPr="00B07C2E">
        <w:rPr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 xml:space="preserve">Здоровое питание – это не «легкая» кола с меньшим содержанием сахара и т.п., а понимание принципов и </w:t>
      </w:r>
      <w:r w:rsidR="001B2D6A" w:rsidRPr="00B07C2E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2F1F8"/>
        </w:rPr>
        <w:t>идеология здорового образа жизни с самого детства</w:t>
      </w:r>
      <w:r w:rsidR="008F4426" w:rsidRPr="00B07C2E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2F1F8"/>
        </w:rPr>
        <w:t>»</w:t>
      </w:r>
      <w:r w:rsidR="001B2D6A" w:rsidRPr="00B07C2E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2F1F8"/>
        </w:rPr>
        <w:t>.</w:t>
      </w:r>
      <w:r w:rsidR="001B2D6A" w:rsidRPr="00FA50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9F0"/>
        </w:rPr>
        <w:t xml:space="preserve"> </w:t>
      </w:r>
    </w:p>
    <w:p w:rsidR="004B4FB7" w:rsidRPr="00FA5095" w:rsidRDefault="004B4FB7" w:rsidP="00FA5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представлены </w:t>
      </w:r>
      <w:r w:rsidR="008F4426" w:rsidRPr="00FA5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мини-спектакли, презентации, стихотворения, рассказы, выступления агитбригад, занимательные опыты, театрализованные представления и многое другое 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номера, инсценированные </w:t>
      </w:r>
      <w:r w:rsidR="008F4426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кукольные спектакли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видеосюжеты</w:t>
      </w:r>
      <w:r w:rsidR="008F4426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426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емонстрируются информационные стенды с </w:t>
      </w:r>
      <w:r w:rsidR="008F4426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результатами </w:t>
      </w:r>
      <w:r w:rsidR="008F4426" w:rsidRPr="00FA5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исследовательских работ </w:t>
      </w:r>
      <w:r w:rsidR="00AE054F" w:rsidRPr="00FA5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научными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докладами о здоровом питании. </w:t>
      </w:r>
    </w:p>
    <w:p w:rsidR="001B2D6A" w:rsidRPr="00FA5095" w:rsidRDefault="001B2D6A" w:rsidP="00FA50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проекты школьники подготовили в тесном сотрудничестве с семьей, что демонстрирует творческий подход и неравнодушие взрослых к здоровью и потребностям детей. Совместная работа над проектом развивает не только умение ответственно относиться к здоровью, но и эффективно сотрудничать с другими людьми, искать, анализировать, находить и применять информацию для решения проблем.</w:t>
      </w:r>
    </w:p>
    <w:p w:rsidR="001B2D6A" w:rsidRPr="00FA5095" w:rsidRDefault="001B2D6A" w:rsidP="00FA50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выступления участников оцени</w:t>
      </w:r>
      <w:r w:rsidR="00AE054F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компетентное жюри, в составе которого представители региональных департаментов образования и науки, агропромышленного комплекса, здравоохранения, Тюменского областного государственного института развития регионального образования, Тюменской межрегиональной организации профсоюза работников народного образования и науки, центра технологического контроля.</w:t>
      </w:r>
    </w:p>
    <w:p w:rsidR="004B4FB7" w:rsidRPr="00FA5095" w:rsidRDefault="004B4FB7" w:rsidP="00FA5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фестиваля оценивает содержание и логику конкурсных проектов, </w:t>
      </w:r>
      <w:r w:rsidR="00EF733E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подход, 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инициативу и самостоятельность детей, </w:t>
      </w:r>
      <w:r w:rsidR="00AE054F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интегрированного подхода в обучении,</w:t>
      </w:r>
      <w:r w:rsidR="00EB7857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D6A" w:rsidRPr="00FA5095">
        <w:rPr>
          <w:rFonts w:ascii="Times New Roman" w:hAnsi="Times New Roman" w:cs="Times New Roman"/>
          <w:color w:val="000000"/>
          <w:sz w:val="28"/>
          <w:szCs w:val="28"/>
          <w:shd w:val="clear" w:color="auto" w:fill="F6F9F0"/>
        </w:rPr>
        <w:t xml:space="preserve">отражение результативности и эффективности работы, её перспективную направленность, </w:t>
      </w:r>
      <w:r w:rsidR="00EB7857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 оценивается </w:t>
      </w:r>
      <w:r w:rsidR="00EF733E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EB7857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подготовке </w:t>
      </w:r>
      <w:r w:rsidR="00EF733E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фестивалю </w:t>
      </w:r>
      <w:r w:rsidR="00EB7857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F733E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совместных </w:t>
      </w:r>
      <w:r w:rsidR="00EB7857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выступлениях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733E" w:rsidRPr="00FA5095" w:rsidRDefault="00EF733E" w:rsidP="00FA5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F733E" w:rsidRPr="00FA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09"/>
    <w:rsid w:val="000A4809"/>
    <w:rsid w:val="001B2D6A"/>
    <w:rsid w:val="00475DDB"/>
    <w:rsid w:val="004B4FB7"/>
    <w:rsid w:val="00786307"/>
    <w:rsid w:val="008F4426"/>
    <w:rsid w:val="00AE054F"/>
    <w:rsid w:val="00B07C2E"/>
    <w:rsid w:val="00DB3416"/>
    <w:rsid w:val="00EB7857"/>
    <w:rsid w:val="00EF733E"/>
    <w:rsid w:val="00FA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9834E-8D6E-4B4F-9330-B021353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D6A"/>
    <w:rPr>
      <w:b/>
      <w:bCs/>
    </w:rPr>
  </w:style>
  <w:style w:type="character" w:customStyle="1" w:styleId="apple-converted-space">
    <w:name w:val="apple-converted-space"/>
    <w:basedOn w:val="a0"/>
    <w:rsid w:val="001B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2015-06-02T12:04:00Z</dcterms:created>
  <dcterms:modified xsi:type="dcterms:W3CDTF">2015-07-01T09:20:00Z</dcterms:modified>
</cp:coreProperties>
</file>