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4A" w:rsidRPr="001A3724" w:rsidRDefault="001C69FA" w:rsidP="001C69FA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8"/>
        </w:rPr>
      </w:pPr>
      <w:r w:rsidRPr="001A3724">
        <w:rPr>
          <w:rFonts w:ascii="Arial" w:hAnsi="Arial" w:cs="Arial"/>
          <w:b/>
          <w:sz w:val="24"/>
          <w:szCs w:val="28"/>
        </w:rPr>
        <w:t xml:space="preserve">Анкета кандидата </w:t>
      </w:r>
    </w:p>
    <w:p w:rsidR="005F604A" w:rsidRPr="001A3724" w:rsidRDefault="001C69FA" w:rsidP="001C69FA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8"/>
        </w:rPr>
      </w:pPr>
      <w:r w:rsidRPr="001A3724">
        <w:rPr>
          <w:rFonts w:ascii="Arial" w:hAnsi="Arial" w:cs="Arial"/>
          <w:b/>
          <w:sz w:val="24"/>
          <w:szCs w:val="28"/>
        </w:rPr>
        <w:t xml:space="preserve">на участие в программе клубной карты </w:t>
      </w:r>
    </w:p>
    <w:p w:rsidR="001C69FA" w:rsidRPr="001A3724" w:rsidRDefault="005F604A" w:rsidP="001C69FA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8"/>
        </w:rPr>
      </w:pPr>
      <w:r w:rsidRPr="001A3724">
        <w:rPr>
          <w:rFonts w:ascii="Arial" w:hAnsi="Arial" w:cs="Arial"/>
          <w:b/>
          <w:sz w:val="24"/>
          <w:szCs w:val="28"/>
        </w:rPr>
        <w:t>«</w:t>
      </w:r>
      <w:r w:rsidR="001C69FA" w:rsidRPr="001A3724">
        <w:rPr>
          <w:rFonts w:ascii="Arial" w:hAnsi="Arial" w:cs="Arial"/>
          <w:b/>
          <w:caps/>
          <w:sz w:val="24"/>
          <w:szCs w:val="28"/>
        </w:rPr>
        <w:t>Профессиональное мастерство</w:t>
      </w:r>
      <w:r w:rsidR="001C69FA" w:rsidRPr="001A3724">
        <w:rPr>
          <w:rFonts w:ascii="Arial" w:hAnsi="Arial" w:cs="Arial"/>
          <w:b/>
          <w:sz w:val="24"/>
          <w:szCs w:val="28"/>
        </w:rPr>
        <w:t xml:space="preserve">» </w:t>
      </w:r>
    </w:p>
    <w:p w:rsidR="005F604A" w:rsidRPr="001A3724" w:rsidRDefault="005F604A" w:rsidP="001C69FA">
      <w:pPr>
        <w:pStyle w:val="a3"/>
        <w:spacing w:after="0" w:line="240" w:lineRule="auto"/>
        <w:jc w:val="center"/>
        <w:rPr>
          <w:rFonts w:ascii="Arial" w:hAnsi="Arial" w:cs="Arial"/>
          <w:i/>
          <w:sz w:val="20"/>
        </w:rPr>
      </w:pPr>
    </w:p>
    <w:p w:rsidR="001C69FA" w:rsidRPr="008471BF" w:rsidRDefault="001C69FA" w:rsidP="001C69FA">
      <w:pPr>
        <w:pStyle w:val="a3"/>
        <w:spacing w:after="0" w:line="240" w:lineRule="auto"/>
        <w:jc w:val="center"/>
        <w:rPr>
          <w:rFonts w:ascii="Arial" w:hAnsi="Arial" w:cs="Arial"/>
          <w:i/>
        </w:rPr>
      </w:pPr>
      <w:r w:rsidRPr="008471BF">
        <w:rPr>
          <w:rFonts w:ascii="Arial" w:hAnsi="Arial" w:cs="Arial"/>
          <w:i/>
        </w:rPr>
        <w:t>Уважаемый коллега!</w:t>
      </w:r>
    </w:p>
    <w:p w:rsidR="001C69FA" w:rsidRPr="008471BF" w:rsidRDefault="001C69FA" w:rsidP="001C69FA">
      <w:pPr>
        <w:spacing w:after="0" w:line="240" w:lineRule="auto"/>
        <w:ind w:left="709" w:right="-166"/>
        <w:rPr>
          <w:rFonts w:ascii="Arial" w:hAnsi="Arial" w:cs="Arial"/>
          <w:i/>
        </w:rPr>
      </w:pPr>
      <w:r w:rsidRPr="008471BF">
        <w:rPr>
          <w:rFonts w:ascii="Arial" w:hAnsi="Arial" w:cs="Arial"/>
          <w:i/>
        </w:rPr>
        <w:t>Тюменский государственный институт развития регионального образования, благодарит Вас за готовность стать участником Программы, и предлагает заполнить данную анкету.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4960"/>
      </w:tblGrid>
      <w:tr w:rsidR="001C69FA" w:rsidRPr="008471BF" w:rsidTr="001C69FA">
        <w:trPr>
          <w:trHeight w:val="34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9FA" w:rsidRPr="008471BF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471BF">
              <w:rPr>
                <w:rFonts w:ascii="Arial" w:hAnsi="Arial" w:cs="Arial"/>
                <w:b/>
              </w:rPr>
              <w:t xml:space="preserve">Ф.И.О. </w:t>
            </w:r>
          </w:p>
        </w:tc>
        <w:tc>
          <w:tcPr>
            <w:tcW w:w="49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C69FA" w:rsidRPr="008471BF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C69FA" w:rsidRPr="008471BF" w:rsidTr="001C69FA">
        <w:trPr>
          <w:trHeight w:val="34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9FA" w:rsidRPr="008471BF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471BF">
              <w:rPr>
                <w:rFonts w:ascii="Arial" w:hAnsi="Arial" w:cs="Arial"/>
                <w:b/>
              </w:rPr>
              <w:t>Муниципальное образование</w:t>
            </w:r>
          </w:p>
        </w:tc>
        <w:tc>
          <w:tcPr>
            <w:tcW w:w="4960" w:type="dxa"/>
            <w:tcBorders>
              <w:left w:val="nil"/>
              <w:right w:val="nil"/>
            </w:tcBorders>
            <w:shd w:val="clear" w:color="auto" w:fill="auto"/>
          </w:tcPr>
          <w:p w:rsidR="001C69FA" w:rsidRPr="008471BF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C69FA" w:rsidRPr="008471BF" w:rsidTr="001C69FA">
        <w:trPr>
          <w:trHeight w:val="34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9FA" w:rsidRPr="008471BF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471BF">
              <w:rPr>
                <w:rFonts w:ascii="Arial" w:hAnsi="Arial" w:cs="Arial"/>
                <w:b/>
              </w:rPr>
              <w:t>Наименовании организации</w:t>
            </w:r>
          </w:p>
        </w:tc>
        <w:tc>
          <w:tcPr>
            <w:tcW w:w="4960" w:type="dxa"/>
            <w:tcBorders>
              <w:left w:val="nil"/>
              <w:right w:val="nil"/>
            </w:tcBorders>
            <w:shd w:val="clear" w:color="auto" w:fill="auto"/>
          </w:tcPr>
          <w:p w:rsidR="001C69FA" w:rsidRPr="008471BF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C69FA" w:rsidRPr="008471BF" w:rsidTr="001C69FA">
        <w:trPr>
          <w:trHeight w:val="34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9FA" w:rsidRPr="008471BF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471BF">
              <w:rPr>
                <w:rFonts w:ascii="Arial" w:hAnsi="Arial" w:cs="Arial"/>
                <w:b/>
              </w:rPr>
              <w:t>Должность</w:t>
            </w:r>
          </w:p>
        </w:tc>
        <w:tc>
          <w:tcPr>
            <w:tcW w:w="4960" w:type="dxa"/>
            <w:tcBorders>
              <w:left w:val="nil"/>
              <w:right w:val="nil"/>
            </w:tcBorders>
            <w:shd w:val="clear" w:color="auto" w:fill="auto"/>
          </w:tcPr>
          <w:p w:rsidR="001C69FA" w:rsidRPr="008471BF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C69FA" w:rsidRPr="008471BF" w:rsidTr="001C69FA">
        <w:trPr>
          <w:trHeight w:val="34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9FA" w:rsidRPr="008471BF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Контактный телефон</w:t>
            </w:r>
          </w:p>
        </w:tc>
        <w:tc>
          <w:tcPr>
            <w:tcW w:w="4960" w:type="dxa"/>
            <w:tcBorders>
              <w:left w:val="nil"/>
              <w:right w:val="nil"/>
            </w:tcBorders>
            <w:shd w:val="clear" w:color="auto" w:fill="auto"/>
          </w:tcPr>
          <w:p w:rsidR="001C69FA" w:rsidRPr="008471BF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C69FA" w:rsidRPr="008471BF" w:rsidTr="001C69FA">
        <w:trPr>
          <w:trHeight w:val="34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9FA" w:rsidRPr="008471BF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471BF">
              <w:rPr>
                <w:rFonts w:ascii="Arial" w:hAnsi="Arial" w:cs="Arial"/>
                <w:b/>
                <w:lang w:val="en-US"/>
              </w:rPr>
              <w:t>E</w:t>
            </w:r>
            <w:r w:rsidRPr="008471BF">
              <w:rPr>
                <w:rFonts w:ascii="Arial" w:hAnsi="Arial" w:cs="Arial"/>
                <w:b/>
              </w:rPr>
              <w:t>-</w:t>
            </w:r>
            <w:r w:rsidRPr="008471BF">
              <w:rPr>
                <w:rFonts w:ascii="Arial" w:hAnsi="Arial" w:cs="Arial"/>
                <w:b/>
                <w:lang w:val="en-US"/>
              </w:rPr>
              <w:t>mail</w:t>
            </w:r>
          </w:p>
        </w:tc>
        <w:tc>
          <w:tcPr>
            <w:tcW w:w="4960" w:type="dxa"/>
            <w:tcBorders>
              <w:left w:val="nil"/>
              <w:right w:val="nil"/>
            </w:tcBorders>
            <w:shd w:val="clear" w:color="auto" w:fill="auto"/>
          </w:tcPr>
          <w:p w:rsidR="001C69FA" w:rsidRPr="008471BF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:rsidR="00574C2B" w:rsidRDefault="00574C2B" w:rsidP="001C69FA">
      <w:pPr>
        <w:pStyle w:val="a3"/>
        <w:spacing w:after="0" w:line="240" w:lineRule="auto"/>
        <w:rPr>
          <w:rFonts w:ascii="Arial" w:hAnsi="Arial" w:cs="Arial"/>
          <w:b/>
        </w:rPr>
      </w:pPr>
    </w:p>
    <w:p w:rsidR="001C69FA" w:rsidRPr="008471BF" w:rsidRDefault="001C69FA" w:rsidP="001C69FA">
      <w:pPr>
        <w:pStyle w:val="a3"/>
        <w:spacing w:after="0" w:line="240" w:lineRule="auto"/>
        <w:rPr>
          <w:rFonts w:ascii="Arial" w:hAnsi="Arial" w:cs="Arial"/>
          <w:i/>
        </w:rPr>
      </w:pPr>
      <w:r w:rsidRPr="008471BF">
        <w:rPr>
          <w:rFonts w:ascii="Arial" w:hAnsi="Arial" w:cs="Arial"/>
          <w:b/>
        </w:rPr>
        <w:t>Индивидуальные достижения по направлениям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i/>
        </w:rPr>
        <w:t>Н</w:t>
      </w:r>
      <w:r w:rsidRPr="008471BF">
        <w:rPr>
          <w:rFonts w:ascii="Arial" w:hAnsi="Arial" w:cs="Arial"/>
          <w:i/>
        </w:rPr>
        <w:t>еобходимо разместить ссылки на подтверждающие документы (дипломы, грамоты, сертификаты и др.</w:t>
      </w:r>
      <w:r w:rsidR="00136848">
        <w:rPr>
          <w:rFonts w:ascii="Arial" w:hAnsi="Arial" w:cs="Arial"/>
          <w:i/>
        </w:rPr>
        <w:t xml:space="preserve"> за последние 5 лет</w:t>
      </w:r>
      <w:r w:rsidRPr="008471BF">
        <w:rPr>
          <w:rFonts w:ascii="Arial" w:hAnsi="Arial" w:cs="Arial"/>
          <w:i/>
        </w:rPr>
        <w:t xml:space="preserve">) </w:t>
      </w:r>
    </w:p>
    <w:p w:rsidR="001C69FA" w:rsidRPr="008471BF" w:rsidRDefault="001C69FA" w:rsidP="001C69FA">
      <w:pPr>
        <w:pStyle w:val="a3"/>
        <w:spacing w:after="0" w:line="240" w:lineRule="auto"/>
        <w:rPr>
          <w:rFonts w:ascii="Arial" w:hAnsi="Arial" w:cs="Arial"/>
          <w:b/>
        </w:rPr>
      </w:pPr>
      <w:r w:rsidRPr="008471BF">
        <w:rPr>
          <w:rFonts w:ascii="Arial" w:hAnsi="Arial" w:cs="Arial"/>
          <w:b/>
        </w:rPr>
        <w:t>1. Профессиональные конкурсы: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9201"/>
      </w:tblGrid>
      <w:tr w:rsidR="001C69FA" w:rsidRPr="008471BF" w:rsidTr="00D93454">
        <w:trPr>
          <w:trHeight w:val="397"/>
        </w:trPr>
        <w:tc>
          <w:tcPr>
            <w:tcW w:w="9878" w:type="dxa"/>
            <w:shd w:val="clear" w:color="auto" w:fill="auto"/>
            <w:vAlign w:val="center"/>
          </w:tcPr>
          <w:p w:rsidR="001C69FA" w:rsidRPr="008471BF" w:rsidRDefault="001C69FA" w:rsidP="001C69FA">
            <w:pPr>
              <w:pStyle w:val="a3"/>
              <w:spacing w:after="0" w:line="240" w:lineRule="auto"/>
              <w:ind w:left="-11"/>
              <w:rPr>
                <w:rFonts w:ascii="Arial" w:hAnsi="Arial" w:cs="Arial"/>
              </w:rPr>
            </w:pPr>
            <w:r w:rsidRPr="008471BF">
              <w:rPr>
                <w:rFonts w:ascii="Arial" w:hAnsi="Arial" w:cs="Arial"/>
                <w:b/>
                <w:bCs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20.4pt;height:18.25pt" o:ole="">
                  <v:imagedata r:id="rId5" o:title=""/>
                </v:shape>
                <w:control r:id="rId6" w:name="DefaultOcxName94" w:shapeid="_x0000_i1048"/>
              </w:object>
            </w:r>
            <w:r w:rsidRPr="008471BF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</w:rPr>
              <w:t>Региональные – призер</w:t>
            </w:r>
            <w:r w:rsidRPr="008471BF">
              <w:rPr>
                <w:rFonts w:ascii="Arial" w:hAnsi="Arial" w:cs="Arial"/>
              </w:rPr>
              <w:t xml:space="preserve"> </w:t>
            </w:r>
            <w:r w:rsidRPr="008471BF">
              <w:rPr>
                <w:rFonts w:ascii="Arial" w:hAnsi="Arial" w:cs="Arial"/>
                <w:i/>
              </w:rPr>
              <w:t>(ссылка)</w:t>
            </w:r>
          </w:p>
        </w:tc>
      </w:tr>
      <w:tr w:rsidR="001C69FA" w:rsidRPr="008471BF" w:rsidTr="00D93454">
        <w:trPr>
          <w:trHeight w:val="397"/>
        </w:trPr>
        <w:tc>
          <w:tcPr>
            <w:tcW w:w="9878" w:type="dxa"/>
            <w:shd w:val="clear" w:color="auto" w:fill="auto"/>
            <w:vAlign w:val="center"/>
          </w:tcPr>
          <w:p w:rsidR="001C69FA" w:rsidRPr="008471BF" w:rsidRDefault="001C69FA" w:rsidP="001C69FA">
            <w:pPr>
              <w:spacing w:after="0" w:line="240" w:lineRule="auto"/>
              <w:ind w:left="-11"/>
              <w:rPr>
                <w:rFonts w:ascii="Arial" w:hAnsi="Arial" w:cs="Arial"/>
              </w:rPr>
            </w:pPr>
            <w:r w:rsidRPr="008471BF">
              <w:rPr>
                <w:rFonts w:ascii="Arial" w:hAnsi="Arial" w:cs="Arial"/>
                <w:bCs/>
              </w:rPr>
              <w:object w:dxaOrig="1440" w:dyaOrig="1440">
                <v:shape id="_x0000_i1051" type="#_x0000_t75" style="width:20.4pt;height:18.25pt" o:ole="">
                  <v:imagedata r:id="rId5" o:title=""/>
                </v:shape>
                <w:control r:id="rId7" w:name="DefaultOcxName95" w:shapeid="_x0000_i1051"/>
              </w:object>
            </w:r>
            <w:r>
              <w:rPr>
                <w:rFonts w:ascii="Arial" w:hAnsi="Arial" w:cs="Arial"/>
                <w:bCs/>
              </w:rPr>
              <w:t> Региональные – победитель</w:t>
            </w:r>
            <w:r w:rsidRPr="008471BF">
              <w:rPr>
                <w:rFonts w:ascii="Arial" w:hAnsi="Arial" w:cs="Arial"/>
                <w:bCs/>
              </w:rPr>
              <w:t xml:space="preserve"> </w:t>
            </w:r>
            <w:r w:rsidRPr="008471BF">
              <w:rPr>
                <w:rFonts w:ascii="Arial" w:hAnsi="Arial" w:cs="Arial"/>
                <w:i/>
              </w:rPr>
              <w:t>(ссылка)</w:t>
            </w:r>
          </w:p>
        </w:tc>
      </w:tr>
      <w:tr w:rsidR="001C69FA" w:rsidRPr="008471BF" w:rsidTr="00D93454">
        <w:trPr>
          <w:trHeight w:val="397"/>
        </w:trPr>
        <w:tc>
          <w:tcPr>
            <w:tcW w:w="9878" w:type="dxa"/>
            <w:shd w:val="clear" w:color="auto" w:fill="auto"/>
            <w:vAlign w:val="center"/>
          </w:tcPr>
          <w:p w:rsidR="001C69FA" w:rsidRPr="008471BF" w:rsidRDefault="001C69FA" w:rsidP="001C69FA">
            <w:pPr>
              <w:pStyle w:val="a3"/>
              <w:spacing w:after="0" w:line="240" w:lineRule="auto"/>
              <w:ind w:left="-11"/>
              <w:rPr>
                <w:rFonts w:ascii="Arial" w:hAnsi="Arial" w:cs="Arial"/>
                <w:bCs/>
              </w:rPr>
            </w:pPr>
            <w:r w:rsidRPr="008471BF">
              <w:rPr>
                <w:rFonts w:ascii="Arial" w:hAnsi="Arial" w:cs="Arial"/>
                <w:bCs/>
              </w:rPr>
              <w:object w:dxaOrig="1440" w:dyaOrig="1440">
                <v:shape id="_x0000_i1054" type="#_x0000_t75" style="width:20.4pt;height:18.25pt" o:ole="">
                  <v:imagedata r:id="rId5" o:title=""/>
                </v:shape>
                <w:control r:id="rId8" w:name="DefaultOcxName942" w:shapeid="_x0000_i1054"/>
              </w:object>
            </w:r>
            <w:r>
              <w:rPr>
                <w:rFonts w:ascii="Arial" w:hAnsi="Arial" w:cs="Arial"/>
                <w:bCs/>
              </w:rPr>
              <w:t> Всероссийски</w:t>
            </w:r>
            <w:r w:rsidRPr="008471BF">
              <w:rPr>
                <w:rFonts w:ascii="Arial" w:hAnsi="Arial" w:cs="Arial"/>
                <w:bCs/>
              </w:rPr>
              <w:t xml:space="preserve">е – </w:t>
            </w:r>
            <w:r>
              <w:rPr>
                <w:rFonts w:ascii="Arial" w:hAnsi="Arial" w:cs="Arial"/>
                <w:bCs/>
              </w:rPr>
              <w:t>участие</w:t>
            </w:r>
            <w:r w:rsidRPr="008471BF">
              <w:rPr>
                <w:rFonts w:ascii="Arial" w:hAnsi="Arial" w:cs="Arial"/>
                <w:bCs/>
              </w:rPr>
              <w:t xml:space="preserve"> </w:t>
            </w:r>
            <w:r w:rsidRPr="008471BF">
              <w:rPr>
                <w:rFonts w:ascii="Arial" w:hAnsi="Arial" w:cs="Arial"/>
                <w:i/>
              </w:rPr>
              <w:t>(ссылка)</w:t>
            </w:r>
          </w:p>
        </w:tc>
      </w:tr>
      <w:tr w:rsidR="001C69FA" w:rsidRPr="008471BF" w:rsidTr="00D93454">
        <w:trPr>
          <w:trHeight w:val="397"/>
        </w:trPr>
        <w:tc>
          <w:tcPr>
            <w:tcW w:w="9878" w:type="dxa"/>
            <w:shd w:val="clear" w:color="auto" w:fill="auto"/>
            <w:vAlign w:val="center"/>
          </w:tcPr>
          <w:p w:rsidR="001C69FA" w:rsidRPr="008471BF" w:rsidRDefault="001C69FA" w:rsidP="001C69FA">
            <w:pPr>
              <w:spacing w:after="0" w:line="240" w:lineRule="auto"/>
              <w:ind w:left="-11"/>
              <w:rPr>
                <w:rFonts w:ascii="Arial" w:hAnsi="Arial" w:cs="Arial"/>
                <w:bCs/>
              </w:rPr>
            </w:pPr>
            <w:r w:rsidRPr="008471BF">
              <w:rPr>
                <w:rFonts w:ascii="Arial" w:hAnsi="Arial" w:cs="Arial"/>
                <w:bCs/>
              </w:rPr>
              <w:object w:dxaOrig="1440" w:dyaOrig="1440">
                <v:shape id="_x0000_i1057" type="#_x0000_t75" style="width:20.4pt;height:18.25pt" o:ole="">
                  <v:imagedata r:id="rId5" o:title=""/>
                </v:shape>
                <w:control r:id="rId9" w:name="DefaultOcxName952" w:shapeid="_x0000_i1057"/>
              </w:object>
            </w:r>
            <w:r w:rsidRPr="008471BF">
              <w:rPr>
                <w:rFonts w:ascii="Arial" w:hAnsi="Arial" w:cs="Arial"/>
              </w:rPr>
              <w:t xml:space="preserve"> </w:t>
            </w:r>
            <w:r w:rsidRPr="008471BF">
              <w:rPr>
                <w:rFonts w:ascii="Arial" w:hAnsi="Arial" w:cs="Arial"/>
                <w:bCs/>
              </w:rPr>
              <w:t xml:space="preserve">Всероссийские – призер </w:t>
            </w:r>
            <w:r w:rsidRPr="008471BF">
              <w:rPr>
                <w:rFonts w:ascii="Arial" w:hAnsi="Arial" w:cs="Arial"/>
                <w:i/>
              </w:rPr>
              <w:t>(ссылка)</w:t>
            </w:r>
          </w:p>
        </w:tc>
      </w:tr>
      <w:tr w:rsidR="001C69FA" w:rsidRPr="008471BF" w:rsidTr="00D93454">
        <w:trPr>
          <w:trHeight w:val="397"/>
        </w:trPr>
        <w:tc>
          <w:tcPr>
            <w:tcW w:w="9878" w:type="dxa"/>
            <w:shd w:val="clear" w:color="auto" w:fill="auto"/>
            <w:vAlign w:val="center"/>
          </w:tcPr>
          <w:p w:rsidR="001C69FA" w:rsidRPr="008471BF" w:rsidRDefault="001C69FA" w:rsidP="001C69FA">
            <w:pPr>
              <w:pStyle w:val="a3"/>
              <w:spacing w:after="0" w:line="240" w:lineRule="auto"/>
              <w:ind w:left="-11"/>
              <w:rPr>
                <w:rFonts w:ascii="Arial" w:hAnsi="Arial" w:cs="Arial"/>
                <w:bCs/>
              </w:rPr>
            </w:pPr>
            <w:r w:rsidRPr="008471BF">
              <w:rPr>
                <w:rFonts w:ascii="Arial" w:hAnsi="Arial" w:cs="Arial"/>
                <w:bCs/>
              </w:rPr>
              <w:object w:dxaOrig="1440" w:dyaOrig="1440">
                <v:shape id="_x0000_i1060" type="#_x0000_t75" style="width:20.4pt;height:18.25pt" o:ole="">
                  <v:imagedata r:id="rId5" o:title=""/>
                </v:shape>
                <w:control r:id="rId10" w:name="DefaultOcxName943" w:shapeid="_x0000_i1060"/>
              </w:object>
            </w:r>
            <w:r w:rsidRPr="008471BF">
              <w:rPr>
                <w:rFonts w:ascii="Arial" w:hAnsi="Arial" w:cs="Arial"/>
                <w:bCs/>
              </w:rPr>
              <w:t xml:space="preserve"> Всероссийские – победитель </w:t>
            </w:r>
            <w:r w:rsidRPr="008471BF">
              <w:rPr>
                <w:rFonts w:ascii="Arial" w:hAnsi="Arial" w:cs="Arial"/>
                <w:i/>
              </w:rPr>
              <w:t>(ссылка)</w:t>
            </w:r>
          </w:p>
        </w:tc>
      </w:tr>
      <w:tr w:rsidR="001C69FA" w:rsidRPr="008471BF" w:rsidTr="00D93454">
        <w:trPr>
          <w:trHeight w:val="397"/>
        </w:trPr>
        <w:tc>
          <w:tcPr>
            <w:tcW w:w="9878" w:type="dxa"/>
            <w:shd w:val="clear" w:color="auto" w:fill="auto"/>
            <w:vAlign w:val="center"/>
          </w:tcPr>
          <w:p w:rsidR="001C69FA" w:rsidRPr="008471BF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8471BF">
              <w:rPr>
                <w:rFonts w:ascii="Arial" w:hAnsi="Arial" w:cs="Arial"/>
                <w:b/>
                <w:bCs/>
              </w:rPr>
              <w:t>2. Публикации:</w:t>
            </w:r>
          </w:p>
        </w:tc>
      </w:tr>
      <w:tr w:rsidR="001C69FA" w:rsidRPr="008471BF" w:rsidTr="00D93454">
        <w:trPr>
          <w:trHeight w:val="397"/>
        </w:trPr>
        <w:tc>
          <w:tcPr>
            <w:tcW w:w="9878" w:type="dxa"/>
            <w:shd w:val="clear" w:color="auto" w:fill="auto"/>
            <w:vAlign w:val="center"/>
          </w:tcPr>
          <w:p w:rsidR="001C69FA" w:rsidRPr="008471BF" w:rsidRDefault="001C69FA" w:rsidP="001C69F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471BF">
              <w:rPr>
                <w:rFonts w:ascii="Arial" w:hAnsi="Arial" w:cs="Arial"/>
                <w:b/>
                <w:bCs/>
              </w:rPr>
              <w:object w:dxaOrig="1440" w:dyaOrig="1440">
                <v:shape id="_x0000_i1063" type="#_x0000_t75" style="width:20.4pt;height:18.25pt" o:ole="">
                  <v:imagedata r:id="rId5" o:title=""/>
                </v:shape>
                <w:control r:id="rId11" w:name="DefaultOcxName953" w:shapeid="_x0000_i1063"/>
              </w:object>
            </w:r>
            <w:r w:rsidRPr="008471BF">
              <w:rPr>
                <w:rFonts w:ascii="Arial" w:hAnsi="Arial" w:cs="Arial"/>
                <w:bCs/>
              </w:rPr>
              <w:t xml:space="preserve">РИНЦ </w:t>
            </w:r>
            <w:r w:rsidRPr="008471BF">
              <w:rPr>
                <w:rFonts w:ascii="Arial" w:hAnsi="Arial" w:cs="Arial"/>
                <w:bCs/>
                <w:i/>
              </w:rPr>
              <w:t>(входные данные статьи, ссылка на скан статьи)</w:t>
            </w:r>
          </w:p>
        </w:tc>
      </w:tr>
      <w:tr w:rsidR="001C69FA" w:rsidRPr="008471BF" w:rsidTr="00D93454">
        <w:trPr>
          <w:trHeight w:val="397"/>
        </w:trPr>
        <w:tc>
          <w:tcPr>
            <w:tcW w:w="9878" w:type="dxa"/>
            <w:shd w:val="clear" w:color="auto" w:fill="auto"/>
            <w:vAlign w:val="center"/>
          </w:tcPr>
          <w:p w:rsidR="001C69FA" w:rsidRPr="008471BF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  <w:r w:rsidRPr="008471BF">
              <w:rPr>
                <w:rFonts w:ascii="Arial" w:hAnsi="Arial" w:cs="Arial"/>
                <w:b/>
                <w:bCs/>
              </w:rPr>
              <w:object w:dxaOrig="1440" w:dyaOrig="1440">
                <v:shape id="_x0000_i1066" type="#_x0000_t75" style="width:20.4pt;height:18.25pt" o:ole="">
                  <v:imagedata r:id="rId5" o:title=""/>
                </v:shape>
                <w:control r:id="rId12" w:name="DefaultOcxName9412" w:shapeid="_x0000_i1066"/>
              </w:object>
            </w:r>
            <w:r w:rsidRPr="008471BF">
              <w:rPr>
                <w:rFonts w:ascii="Arial" w:hAnsi="Arial" w:cs="Arial"/>
                <w:bCs/>
              </w:rPr>
              <w:t xml:space="preserve">ВАК </w:t>
            </w:r>
            <w:r w:rsidRPr="008471BF">
              <w:rPr>
                <w:rFonts w:ascii="Arial" w:hAnsi="Arial" w:cs="Arial"/>
                <w:bCs/>
                <w:i/>
              </w:rPr>
              <w:t>(входные данные статьи, ссылка на скан статьи)</w:t>
            </w:r>
          </w:p>
        </w:tc>
      </w:tr>
      <w:tr w:rsidR="001C69FA" w:rsidRPr="008471BF" w:rsidTr="00D93454">
        <w:trPr>
          <w:trHeight w:val="397"/>
        </w:trPr>
        <w:tc>
          <w:tcPr>
            <w:tcW w:w="9878" w:type="dxa"/>
            <w:shd w:val="clear" w:color="auto" w:fill="auto"/>
            <w:vAlign w:val="center"/>
          </w:tcPr>
          <w:p w:rsidR="001C69FA" w:rsidRPr="008471BF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8471BF">
              <w:rPr>
                <w:rFonts w:ascii="Arial" w:hAnsi="Arial" w:cs="Arial"/>
                <w:b/>
                <w:bCs/>
              </w:rPr>
              <w:t>3. Конференции:</w:t>
            </w:r>
          </w:p>
        </w:tc>
      </w:tr>
      <w:tr w:rsidR="001C69FA" w:rsidRPr="008471BF" w:rsidTr="00D93454">
        <w:trPr>
          <w:trHeight w:val="397"/>
        </w:trPr>
        <w:tc>
          <w:tcPr>
            <w:tcW w:w="9878" w:type="dxa"/>
            <w:shd w:val="clear" w:color="auto" w:fill="auto"/>
            <w:vAlign w:val="center"/>
          </w:tcPr>
          <w:p w:rsidR="001C69FA" w:rsidRPr="008471BF" w:rsidRDefault="001C69FA" w:rsidP="001C69FA">
            <w:pPr>
              <w:spacing w:after="0" w:line="240" w:lineRule="auto"/>
              <w:rPr>
                <w:rFonts w:ascii="Arial" w:hAnsi="Arial" w:cs="Arial"/>
              </w:rPr>
            </w:pPr>
            <w:r w:rsidRPr="008471BF">
              <w:rPr>
                <w:rFonts w:ascii="Arial" w:hAnsi="Arial" w:cs="Arial"/>
                <w:bCs/>
              </w:rPr>
              <w:object w:dxaOrig="1440" w:dyaOrig="1440">
                <v:shape id="_x0000_i1069" type="#_x0000_t75" style="width:20.4pt;height:18.25pt" o:ole="">
                  <v:imagedata r:id="rId5" o:title=""/>
                </v:shape>
                <w:control r:id="rId13" w:name="DefaultOcxName951" w:shapeid="_x0000_i1069"/>
              </w:object>
            </w:r>
            <w:r w:rsidRPr="008471BF">
              <w:rPr>
                <w:rFonts w:ascii="Arial" w:hAnsi="Arial" w:cs="Arial"/>
                <w:bCs/>
              </w:rPr>
              <w:t xml:space="preserve"> региональные </w:t>
            </w:r>
            <w:r w:rsidRPr="008471BF">
              <w:rPr>
                <w:rFonts w:ascii="Arial" w:hAnsi="Arial" w:cs="Arial"/>
                <w:bCs/>
                <w:i/>
              </w:rPr>
              <w:t>(ссылка)</w:t>
            </w:r>
          </w:p>
        </w:tc>
      </w:tr>
      <w:tr w:rsidR="001C69FA" w:rsidRPr="008471BF" w:rsidTr="00D93454">
        <w:trPr>
          <w:trHeight w:val="397"/>
        </w:trPr>
        <w:tc>
          <w:tcPr>
            <w:tcW w:w="9878" w:type="dxa"/>
            <w:shd w:val="clear" w:color="auto" w:fill="auto"/>
            <w:vAlign w:val="center"/>
          </w:tcPr>
          <w:p w:rsidR="001C69FA" w:rsidRPr="008471BF" w:rsidRDefault="001C69FA" w:rsidP="001C69F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471BF">
              <w:rPr>
                <w:rFonts w:ascii="Arial" w:hAnsi="Arial" w:cs="Arial"/>
                <w:bCs/>
              </w:rPr>
              <w:object w:dxaOrig="1440" w:dyaOrig="1440">
                <v:shape id="_x0000_i1072" type="#_x0000_t75" style="width:20.4pt;height:18.25pt" o:ole="">
                  <v:imagedata r:id="rId5" o:title=""/>
                </v:shape>
                <w:control r:id="rId14" w:name="DefaultOcxName9511" w:shapeid="_x0000_i1072"/>
              </w:object>
            </w:r>
            <w:r w:rsidRPr="008471BF">
              <w:rPr>
                <w:rFonts w:ascii="Arial" w:hAnsi="Arial" w:cs="Arial"/>
                <w:bCs/>
              </w:rPr>
              <w:t xml:space="preserve"> всероссийские </w:t>
            </w:r>
            <w:r w:rsidRPr="008471BF">
              <w:rPr>
                <w:rFonts w:ascii="Arial" w:hAnsi="Arial" w:cs="Arial"/>
                <w:bCs/>
                <w:i/>
              </w:rPr>
              <w:t>(ссылка)</w:t>
            </w:r>
          </w:p>
        </w:tc>
      </w:tr>
      <w:tr w:rsidR="001C69FA" w:rsidRPr="008471BF" w:rsidTr="00D93454">
        <w:trPr>
          <w:trHeight w:val="397"/>
        </w:trPr>
        <w:tc>
          <w:tcPr>
            <w:tcW w:w="9878" w:type="dxa"/>
            <w:shd w:val="clear" w:color="auto" w:fill="auto"/>
            <w:vAlign w:val="center"/>
          </w:tcPr>
          <w:p w:rsidR="001C69FA" w:rsidRPr="008471BF" w:rsidRDefault="001C69FA" w:rsidP="001C69F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471BF">
              <w:rPr>
                <w:rFonts w:ascii="Arial" w:hAnsi="Arial" w:cs="Arial"/>
                <w:b/>
                <w:bCs/>
              </w:rPr>
              <w:t>4. Региональные проекты:</w:t>
            </w:r>
          </w:p>
        </w:tc>
      </w:tr>
      <w:tr w:rsidR="001C69FA" w:rsidRPr="008471BF" w:rsidTr="00D93454">
        <w:trPr>
          <w:trHeight w:val="397"/>
        </w:trPr>
        <w:tc>
          <w:tcPr>
            <w:tcW w:w="9878" w:type="dxa"/>
            <w:shd w:val="clear" w:color="auto" w:fill="auto"/>
            <w:vAlign w:val="center"/>
          </w:tcPr>
          <w:p w:rsidR="001C69FA" w:rsidRPr="008471BF" w:rsidRDefault="001C69FA" w:rsidP="001C69F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8471BF">
              <w:rPr>
                <w:rFonts w:ascii="Arial" w:hAnsi="Arial" w:cs="Arial"/>
                <w:bCs/>
              </w:rPr>
              <w:object w:dxaOrig="1440" w:dyaOrig="1440">
                <v:shape id="_x0000_i1075" type="#_x0000_t75" style="width:20.4pt;height:18.25pt" o:ole="">
                  <v:imagedata r:id="rId5" o:title=""/>
                </v:shape>
                <w:control r:id="rId15" w:name="DefaultOcxName94111" w:shapeid="_x0000_i1075"/>
              </w:object>
            </w:r>
            <w:r w:rsidRPr="008471BF">
              <w:rPr>
                <w:rFonts w:ascii="Arial" w:hAnsi="Arial" w:cs="Arial"/>
                <w:bCs/>
              </w:rPr>
              <w:t xml:space="preserve"> участие </w:t>
            </w:r>
            <w:r w:rsidRPr="008471BF">
              <w:rPr>
                <w:rFonts w:ascii="Arial" w:hAnsi="Arial" w:cs="Arial"/>
                <w:bCs/>
                <w:i/>
              </w:rPr>
              <w:t>(ссылка)</w:t>
            </w:r>
          </w:p>
        </w:tc>
      </w:tr>
      <w:tr w:rsidR="001C69FA" w:rsidRPr="008471BF" w:rsidTr="00D93454">
        <w:trPr>
          <w:trHeight w:val="397"/>
        </w:trPr>
        <w:tc>
          <w:tcPr>
            <w:tcW w:w="9878" w:type="dxa"/>
            <w:shd w:val="clear" w:color="auto" w:fill="auto"/>
            <w:vAlign w:val="center"/>
          </w:tcPr>
          <w:p w:rsidR="001C69FA" w:rsidRPr="008471BF" w:rsidRDefault="001C69FA" w:rsidP="001C69F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471BF">
              <w:rPr>
                <w:rFonts w:ascii="Arial" w:hAnsi="Arial" w:cs="Arial"/>
                <w:bCs/>
              </w:rPr>
              <w:object w:dxaOrig="1440" w:dyaOrig="1440">
                <v:shape id="_x0000_i1078" type="#_x0000_t75" style="width:20.4pt;height:18.25pt" o:ole="">
                  <v:imagedata r:id="rId5" o:title=""/>
                </v:shape>
                <w:control r:id="rId16" w:name="DefaultOcxName95131" w:shapeid="_x0000_i1078"/>
              </w:object>
            </w:r>
            <w:r w:rsidRPr="008471BF">
              <w:rPr>
                <w:rFonts w:ascii="Arial" w:hAnsi="Arial" w:cs="Arial"/>
                <w:bCs/>
              </w:rPr>
              <w:t xml:space="preserve"> разработка </w:t>
            </w:r>
            <w:r w:rsidRPr="008471BF">
              <w:rPr>
                <w:rFonts w:ascii="Arial" w:hAnsi="Arial" w:cs="Arial"/>
                <w:bCs/>
                <w:i/>
              </w:rPr>
              <w:t>(ссылка)</w:t>
            </w:r>
          </w:p>
        </w:tc>
      </w:tr>
    </w:tbl>
    <w:p w:rsidR="001C69FA" w:rsidRPr="008471BF" w:rsidRDefault="001C69FA" w:rsidP="001C69FA">
      <w:pPr>
        <w:spacing w:after="0" w:line="240" w:lineRule="auto"/>
        <w:ind w:left="709" w:firstLine="142"/>
        <w:jc w:val="both"/>
        <w:rPr>
          <w:rFonts w:ascii="Arial" w:hAnsi="Arial" w:cs="Arial"/>
        </w:rPr>
      </w:pPr>
      <w:r w:rsidRPr="008471BF">
        <w:rPr>
          <w:rFonts w:ascii="Arial" w:hAnsi="Arial" w:cs="Arial"/>
        </w:rPr>
        <w:t>Дата</w:t>
      </w:r>
      <w:r w:rsidR="00574C2B">
        <w:rPr>
          <w:rFonts w:ascii="Arial" w:hAnsi="Arial" w:cs="Arial"/>
        </w:rPr>
        <w:t xml:space="preserve"> </w:t>
      </w:r>
      <w:r w:rsidRPr="008471BF">
        <w:rPr>
          <w:rFonts w:ascii="Arial" w:hAnsi="Arial" w:cs="Arial"/>
        </w:rPr>
        <w:t>___________</w:t>
      </w:r>
    </w:p>
    <w:p w:rsidR="00574C2B" w:rsidRDefault="00574C2B" w:rsidP="001C69FA">
      <w:pPr>
        <w:spacing w:after="0" w:line="240" w:lineRule="auto"/>
        <w:ind w:left="709"/>
        <w:jc w:val="both"/>
        <w:rPr>
          <w:rFonts w:ascii="Arial" w:hAnsi="Arial" w:cs="Arial"/>
        </w:rPr>
      </w:pPr>
    </w:p>
    <w:p w:rsidR="009674B9" w:rsidRPr="008471BF" w:rsidRDefault="009674B9" w:rsidP="009674B9">
      <w:pPr>
        <w:spacing w:after="0" w:line="240" w:lineRule="auto"/>
        <w:ind w:left="709"/>
        <w:jc w:val="both"/>
        <w:rPr>
          <w:rFonts w:ascii="Arial" w:hAnsi="Arial" w:cs="Arial"/>
        </w:rPr>
      </w:pPr>
      <w:r w:rsidRPr="00F936FA">
        <w:rPr>
          <w:rFonts w:ascii="Arial" w:hAnsi="Arial" w:cs="Arial"/>
          <w:b/>
          <w:i/>
        </w:rPr>
        <w:t>Примечание</w:t>
      </w:r>
      <w:r>
        <w:rPr>
          <w:rFonts w:ascii="Arial" w:hAnsi="Arial" w:cs="Arial"/>
        </w:rPr>
        <w:t xml:space="preserve">. Начисленные баллы используются только один раз. Начисленные баллы являются срочными – неиспользованные баллы аннулируются по истечению двух календарных лет с момента начисления. </w:t>
      </w:r>
    </w:p>
    <w:p w:rsidR="009674B9" w:rsidRDefault="009674B9" w:rsidP="001C69FA">
      <w:pPr>
        <w:spacing w:after="0" w:line="240" w:lineRule="auto"/>
        <w:ind w:left="709"/>
        <w:jc w:val="both"/>
        <w:rPr>
          <w:rFonts w:ascii="Arial" w:hAnsi="Arial" w:cs="Arial"/>
        </w:rPr>
      </w:pPr>
    </w:p>
    <w:p w:rsidR="001C69FA" w:rsidRPr="001C69FA" w:rsidRDefault="001C69FA" w:rsidP="001C69FA">
      <w:pPr>
        <w:spacing w:after="0" w:line="240" w:lineRule="auto"/>
        <w:ind w:left="709"/>
        <w:jc w:val="both"/>
        <w:rPr>
          <w:rFonts w:ascii="Arial" w:hAnsi="Arial" w:cs="Arial"/>
        </w:rPr>
      </w:pPr>
      <w:r w:rsidRPr="008471BF">
        <w:rPr>
          <w:rFonts w:ascii="Arial" w:hAnsi="Arial" w:cs="Arial"/>
        </w:rPr>
        <w:t xml:space="preserve">Заполненную анкету просим Вас направить личным сообщением администратору группы в </w:t>
      </w:r>
      <w:proofErr w:type="spellStart"/>
      <w:r w:rsidRPr="001C69FA">
        <w:rPr>
          <w:rFonts w:ascii="Arial" w:hAnsi="Arial" w:cs="Arial"/>
        </w:rPr>
        <w:t>Сферум</w:t>
      </w:r>
      <w:proofErr w:type="spellEnd"/>
      <w:r w:rsidRPr="001C69FA">
        <w:rPr>
          <w:rFonts w:ascii="Arial" w:hAnsi="Arial" w:cs="Arial"/>
        </w:rPr>
        <w:t xml:space="preserve"> </w:t>
      </w:r>
    </w:p>
    <w:p w:rsidR="001C69FA" w:rsidRPr="008471BF" w:rsidRDefault="009674B9" w:rsidP="001C69FA">
      <w:pPr>
        <w:spacing w:after="0" w:line="240" w:lineRule="auto"/>
        <w:ind w:left="709"/>
        <w:jc w:val="both"/>
        <w:rPr>
          <w:rFonts w:ascii="Arial" w:hAnsi="Arial" w:cs="Arial"/>
        </w:rPr>
      </w:pPr>
      <w:hyperlink r:id="rId17" w:history="1">
        <w:r w:rsidR="001C69FA" w:rsidRPr="001C69FA">
          <w:rPr>
            <w:rStyle w:val="a5"/>
            <w:rFonts w:ascii="Arial" w:hAnsi="Arial" w:cs="Arial"/>
            <w:sz w:val="24"/>
            <w:szCs w:val="24"/>
          </w:rPr>
          <w:t>https://sferum.ru/?p=messages&amp;join=cOKc/JQQ2R6t6sXcsVZbp1ilWh2zT8/WuT</w:t>
        </w:r>
        <w:r w:rsidR="001C69FA" w:rsidRPr="001C69FA">
          <w:rPr>
            <w:rStyle w:val="a5"/>
            <w:rFonts w:ascii="Arial" w:hAnsi="Arial" w:cs="Arial"/>
            <w:sz w:val="24"/>
            <w:szCs w:val="24"/>
            <w:lang w:val="en-US"/>
          </w:rPr>
          <w:t>A</w:t>
        </w:r>
        <w:r w:rsidR="001C69FA" w:rsidRPr="001C69FA">
          <w:rPr>
            <w:rStyle w:val="a5"/>
            <w:rFonts w:ascii="Arial" w:hAnsi="Arial" w:cs="Arial"/>
            <w:sz w:val="24"/>
            <w:szCs w:val="24"/>
          </w:rPr>
          <w:t>=</w:t>
        </w:r>
      </w:hyperlink>
      <w:r w:rsidR="001C69FA" w:rsidRPr="001C69FA">
        <w:rPr>
          <w:rFonts w:ascii="Arial" w:hAnsi="Arial" w:cs="Arial"/>
          <w:b/>
        </w:rPr>
        <w:t>,</w:t>
      </w:r>
      <w:r w:rsidR="001C69FA" w:rsidRPr="008471BF">
        <w:rPr>
          <w:rFonts w:ascii="Arial" w:hAnsi="Arial" w:cs="Arial"/>
        </w:rPr>
        <w:t xml:space="preserve"> либо на </w:t>
      </w:r>
      <w:r w:rsidR="001C69FA" w:rsidRPr="008471BF">
        <w:rPr>
          <w:rFonts w:ascii="Arial" w:hAnsi="Arial" w:cs="Arial"/>
          <w:lang w:val="en-US"/>
        </w:rPr>
        <w:t>e</w:t>
      </w:r>
      <w:r w:rsidR="001C69FA" w:rsidRPr="008471BF">
        <w:rPr>
          <w:rFonts w:ascii="Arial" w:hAnsi="Arial" w:cs="Arial"/>
        </w:rPr>
        <w:t>-</w:t>
      </w:r>
      <w:r w:rsidR="001C69FA" w:rsidRPr="008471BF">
        <w:rPr>
          <w:rFonts w:ascii="Arial" w:hAnsi="Arial" w:cs="Arial"/>
          <w:lang w:val="en-US"/>
        </w:rPr>
        <w:t>mail</w:t>
      </w:r>
      <w:r w:rsidR="001C69FA" w:rsidRPr="008471BF">
        <w:rPr>
          <w:rFonts w:ascii="Arial" w:hAnsi="Arial" w:cs="Arial"/>
        </w:rPr>
        <w:t xml:space="preserve">: </w:t>
      </w:r>
      <w:hyperlink r:id="rId18" w:history="1">
        <w:r w:rsidR="001C69FA" w:rsidRPr="008471BF">
          <w:rPr>
            <w:rStyle w:val="a5"/>
            <w:rFonts w:ascii="Arial" w:hAnsi="Arial" w:cs="Arial"/>
            <w:b/>
          </w:rPr>
          <w:t>oop@</w:t>
        </w:r>
        <w:r w:rsidR="001C69FA" w:rsidRPr="008471BF">
          <w:rPr>
            <w:rStyle w:val="a5"/>
            <w:rFonts w:ascii="Arial" w:hAnsi="Arial" w:cs="Arial"/>
            <w:b/>
            <w:lang w:val="en-US"/>
          </w:rPr>
          <w:t>togirro</w:t>
        </w:r>
        <w:r w:rsidR="001C69FA" w:rsidRPr="008471BF">
          <w:rPr>
            <w:rStyle w:val="a5"/>
            <w:rFonts w:ascii="Arial" w:hAnsi="Arial" w:cs="Arial"/>
            <w:b/>
          </w:rPr>
          <w:t>.</w:t>
        </w:r>
        <w:r w:rsidR="001C69FA" w:rsidRPr="008471BF">
          <w:rPr>
            <w:rStyle w:val="a5"/>
            <w:rFonts w:ascii="Arial" w:hAnsi="Arial" w:cs="Arial"/>
            <w:b/>
            <w:lang w:val="en-US"/>
          </w:rPr>
          <w:t>ru</w:t>
        </w:r>
      </w:hyperlink>
      <w:r w:rsidR="001C69FA" w:rsidRPr="008471BF">
        <w:rPr>
          <w:rFonts w:ascii="Arial" w:hAnsi="Arial" w:cs="Arial"/>
          <w:b/>
        </w:rPr>
        <w:t xml:space="preserve">. </w:t>
      </w:r>
    </w:p>
    <w:p w:rsidR="001C69FA" w:rsidRDefault="001C69FA" w:rsidP="001C69FA">
      <w:pPr>
        <w:spacing w:after="0" w:line="240" w:lineRule="auto"/>
        <w:ind w:left="709"/>
        <w:jc w:val="both"/>
        <w:rPr>
          <w:rFonts w:ascii="Arial" w:hAnsi="Arial" w:cs="Arial"/>
        </w:rPr>
      </w:pPr>
      <w:r w:rsidRPr="008471BF">
        <w:rPr>
          <w:rFonts w:ascii="Arial" w:hAnsi="Arial" w:cs="Arial"/>
        </w:rPr>
        <w:t xml:space="preserve">По вопросам участия в Программе Вы можете обратиться к специалистам Центра психолого-педагогической и социальной помощи ТОГИРРО по телефону: </w:t>
      </w:r>
      <w:r w:rsidRPr="008471BF">
        <w:rPr>
          <w:rFonts w:ascii="Arial" w:hAnsi="Arial" w:cs="Arial"/>
          <w:b/>
        </w:rPr>
        <w:t>8 (3452) 39-90-83</w:t>
      </w:r>
      <w:r w:rsidRPr="008471BF">
        <w:rPr>
          <w:rFonts w:ascii="Arial" w:hAnsi="Arial" w:cs="Arial"/>
        </w:rPr>
        <w:t xml:space="preserve"> </w:t>
      </w:r>
    </w:p>
    <w:p w:rsidR="00236E7A" w:rsidRDefault="00236E7A" w:rsidP="001C69FA">
      <w:pPr>
        <w:spacing w:after="0" w:line="240" w:lineRule="auto"/>
        <w:ind w:left="709"/>
        <w:jc w:val="both"/>
        <w:rPr>
          <w:rFonts w:ascii="Arial" w:hAnsi="Arial" w:cs="Arial"/>
        </w:rPr>
      </w:pPr>
    </w:p>
    <w:p w:rsidR="001C69FA" w:rsidRPr="008471BF" w:rsidRDefault="001C69FA" w:rsidP="001C69FA">
      <w:pPr>
        <w:spacing w:after="0" w:line="240" w:lineRule="auto"/>
        <w:ind w:left="709"/>
        <w:jc w:val="both"/>
        <w:rPr>
          <w:rFonts w:ascii="Arial" w:hAnsi="Arial" w:cs="Arial"/>
        </w:rPr>
      </w:pPr>
      <w:bookmarkStart w:id="0" w:name="_GoBack"/>
      <w:bookmarkEnd w:id="0"/>
      <w:r w:rsidRPr="008471BF">
        <w:rPr>
          <w:rFonts w:ascii="Arial" w:hAnsi="Arial" w:cs="Arial"/>
          <w:b/>
          <w:sz w:val="20"/>
          <w:szCs w:val="20"/>
        </w:rPr>
        <w:t>Обращаем Ваше внимание, что информация, содержащаяся в данной анкете, рассматривается как конфиденциальная и не подлежит разглашению или передаче третьей стороне без Вашего согласия.</w:t>
      </w:r>
    </w:p>
    <w:p w:rsidR="008A497E" w:rsidRDefault="008A497E" w:rsidP="001C69FA">
      <w:pPr>
        <w:spacing w:after="0" w:line="240" w:lineRule="auto"/>
        <w:ind w:firstLine="567"/>
        <w:jc w:val="right"/>
        <w:rPr>
          <w:rFonts w:ascii="Arial" w:hAnsi="Arial" w:cs="Arial"/>
          <w:sz w:val="28"/>
          <w:szCs w:val="28"/>
        </w:rPr>
      </w:pPr>
    </w:p>
    <w:sectPr w:rsidR="008A497E" w:rsidSect="0013684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5C44"/>
    <w:multiLevelType w:val="hybridMultilevel"/>
    <w:tmpl w:val="1752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9028E"/>
    <w:multiLevelType w:val="hybridMultilevel"/>
    <w:tmpl w:val="87544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3B2"/>
    <w:multiLevelType w:val="hybridMultilevel"/>
    <w:tmpl w:val="87544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266AE"/>
    <w:multiLevelType w:val="hybridMultilevel"/>
    <w:tmpl w:val="ADB8D8CA"/>
    <w:lvl w:ilvl="0" w:tplc="FFCA75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5630"/>
    <w:multiLevelType w:val="hybridMultilevel"/>
    <w:tmpl w:val="5644F4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211D9"/>
    <w:multiLevelType w:val="hybridMultilevel"/>
    <w:tmpl w:val="3FE214B2"/>
    <w:lvl w:ilvl="0" w:tplc="3AA2AFD0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6" w15:restartNumberingAfterBreak="0">
    <w:nsid w:val="2CE04176"/>
    <w:multiLevelType w:val="hybridMultilevel"/>
    <w:tmpl w:val="399A3B3C"/>
    <w:lvl w:ilvl="0" w:tplc="AD96EE3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CB75FB"/>
    <w:multiLevelType w:val="multilevel"/>
    <w:tmpl w:val="C3E0E00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33A87DB9"/>
    <w:multiLevelType w:val="hybridMultilevel"/>
    <w:tmpl w:val="ADB8D8CA"/>
    <w:lvl w:ilvl="0" w:tplc="FFCA75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91F9F"/>
    <w:multiLevelType w:val="hybridMultilevel"/>
    <w:tmpl w:val="DEFA9F4C"/>
    <w:lvl w:ilvl="0" w:tplc="0EB8F7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632DB"/>
    <w:multiLevelType w:val="multilevel"/>
    <w:tmpl w:val="6EDE92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4A8049CB"/>
    <w:multiLevelType w:val="hybridMultilevel"/>
    <w:tmpl w:val="87544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D3369"/>
    <w:multiLevelType w:val="hybridMultilevel"/>
    <w:tmpl w:val="23C6C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D69DF"/>
    <w:multiLevelType w:val="hybridMultilevel"/>
    <w:tmpl w:val="1102F242"/>
    <w:lvl w:ilvl="0" w:tplc="AD96EE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96EE3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64008"/>
    <w:multiLevelType w:val="hybridMultilevel"/>
    <w:tmpl w:val="05B0A196"/>
    <w:lvl w:ilvl="0" w:tplc="1702FC1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 w15:restartNumberingAfterBreak="0">
    <w:nsid w:val="6407386B"/>
    <w:multiLevelType w:val="hybridMultilevel"/>
    <w:tmpl w:val="46B85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B227C"/>
    <w:multiLevelType w:val="hybridMultilevel"/>
    <w:tmpl w:val="61E86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12"/>
  </w:num>
  <w:num w:numId="12">
    <w:abstractNumId w:val="16"/>
  </w:num>
  <w:num w:numId="13">
    <w:abstractNumId w:val="11"/>
  </w:num>
  <w:num w:numId="14">
    <w:abstractNumId w:val="13"/>
  </w:num>
  <w:num w:numId="15">
    <w:abstractNumId w:val="1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16"/>
    <w:rsid w:val="0000438F"/>
    <w:rsid w:val="000366A2"/>
    <w:rsid w:val="00045DF7"/>
    <w:rsid w:val="00053325"/>
    <w:rsid w:val="000533AF"/>
    <w:rsid w:val="000565DF"/>
    <w:rsid w:val="00062367"/>
    <w:rsid w:val="00102DCD"/>
    <w:rsid w:val="00104704"/>
    <w:rsid w:val="00111496"/>
    <w:rsid w:val="00117D3A"/>
    <w:rsid w:val="00135F48"/>
    <w:rsid w:val="00136848"/>
    <w:rsid w:val="00157CD4"/>
    <w:rsid w:val="00160A0F"/>
    <w:rsid w:val="00182B3B"/>
    <w:rsid w:val="001841FC"/>
    <w:rsid w:val="001863F6"/>
    <w:rsid w:val="001A3724"/>
    <w:rsid w:val="001B36CB"/>
    <w:rsid w:val="001B703A"/>
    <w:rsid w:val="001C422A"/>
    <w:rsid w:val="001C69FA"/>
    <w:rsid w:val="00236E7A"/>
    <w:rsid w:val="00244E19"/>
    <w:rsid w:val="00252E20"/>
    <w:rsid w:val="00292E0E"/>
    <w:rsid w:val="0029342B"/>
    <w:rsid w:val="002A3799"/>
    <w:rsid w:val="002B7CC5"/>
    <w:rsid w:val="002C3942"/>
    <w:rsid w:val="002C63FE"/>
    <w:rsid w:val="002D726D"/>
    <w:rsid w:val="002E74DD"/>
    <w:rsid w:val="00301547"/>
    <w:rsid w:val="0031367E"/>
    <w:rsid w:val="00315DC4"/>
    <w:rsid w:val="003162EA"/>
    <w:rsid w:val="00351280"/>
    <w:rsid w:val="00357BB7"/>
    <w:rsid w:val="00361C72"/>
    <w:rsid w:val="00373287"/>
    <w:rsid w:val="003E1273"/>
    <w:rsid w:val="003E2A43"/>
    <w:rsid w:val="003E6B4B"/>
    <w:rsid w:val="00404AB6"/>
    <w:rsid w:val="004247A8"/>
    <w:rsid w:val="00461C8A"/>
    <w:rsid w:val="004A33FE"/>
    <w:rsid w:val="004D6360"/>
    <w:rsid w:val="0053451B"/>
    <w:rsid w:val="00574C2B"/>
    <w:rsid w:val="00586065"/>
    <w:rsid w:val="005951BC"/>
    <w:rsid w:val="005A6A6D"/>
    <w:rsid w:val="005F604A"/>
    <w:rsid w:val="006077FF"/>
    <w:rsid w:val="006306FC"/>
    <w:rsid w:val="006405D5"/>
    <w:rsid w:val="006506E9"/>
    <w:rsid w:val="0066185F"/>
    <w:rsid w:val="00670D2B"/>
    <w:rsid w:val="006747D9"/>
    <w:rsid w:val="006947B1"/>
    <w:rsid w:val="006C3C6A"/>
    <w:rsid w:val="006C65A6"/>
    <w:rsid w:val="006C6F35"/>
    <w:rsid w:val="006E3C3E"/>
    <w:rsid w:val="006E3D18"/>
    <w:rsid w:val="00712056"/>
    <w:rsid w:val="007162DB"/>
    <w:rsid w:val="00726851"/>
    <w:rsid w:val="00787F9D"/>
    <w:rsid w:val="00793ED6"/>
    <w:rsid w:val="00794772"/>
    <w:rsid w:val="007A37B9"/>
    <w:rsid w:val="007C46B9"/>
    <w:rsid w:val="007C4C55"/>
    <w:rsid w:val="007D0416"/>
    <w:rsid w:val="007D253B"/>
    <w:rsid w:val="007D36F7"/>
    <w:rsid w:val="007E5623"/>
    <w:rsid w:val="007F6AFD"/>
    <w:rsid w:val="00803E4E"/>
    <w:rsid w:val="00841848"/>
    <w:rsid w:val="0085132C"/>
    <w:rsid w:val="008536FC"/>
    <w:rsid w:val="008832FD"/>
    <w:rsid w:val="008A497E"/>
    <w:rsid w:val="008E0454"/>
    <w:rsid w:val="0091017F"/>
    <w:rsid w:val="009568B7"/>
    <w:rsid w:val="00957604"/>
    <w:rsid w:val="009674B9"/>
    <w:rsid w:val="0097278A"/>
    <w:rsid w:val="009826DB"/>
    <w:rsid w:val="009D5865"/>
    <w:rsid w:val="00A2361F"/>
    <w:rsid w:val="00A76730"/>
    <w:rsid w:val="00AB0F94"/>
    <w:rsid w:val="00B5146F"/>
    <w:rsid w:val="00B955B9"/>
    <w:rsid w:val="00BE43D8"/>
    <w:rsid w:val="00BF3D99"/>
    <w:rsid w:val="00C1382C"/>
    <w:rsid w:val="00C3773F"/>
    <w:rsid w:val="00C504F8"/>
    <w:rsid w:val="00C70170"/>
    <w:rsid w:val="00CB38D0"/>
    <w:rsid w:val="00CD6D0F"/>
    <w:rsid w:val="00CE28C3"/>
    <w:rsid w:val="00D25603"/>
    <w:rsid w:val="00D41516"/>
    <w:rsid w:val="00D52552"/>
    <w:rsid w:val="00D6309F"/>
    <w:rsid w:val="00D669BE"/>
    <w:rsid w:val="00D7592D"/>
    <w:rsid w:val="00D77CFE"/>
    <w:rsid w:val="00D847C2"/>
    <w:rsid w:val="00D93454"/>
    <w:rsid w:val="00DB29E0"/>
    <w:rsid w:val="00DD3405"/>
    <w:rsid w:val="00E04054"/>
    <w:rsid w:val="00E17EB8"/>
    <w:rsid w:val="00E8222F"/>
    <w:rsid w:val="00F023BC"/>
    <w:rsid w:val="00F066B7"/>
    <w:rsid w:val="00F3132F"/>
    <w:rsid w:val="00F333B2"/>
    <w:rsid w:val="00F36764"/>
    <w:rsid w:val="00F6428D"/>
    <w:rsid w:val="00F675A4"/>
    <w:rsid w:val="00F8666D"/>
    <w:rsid w:val="00F87100"/>
    <w:rsid w:val="00FB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AF55D7F"/>
  <w15:chartTrackingRefBased/>
  <w15:docId w15:val="{A6798574-1D6A-4300-A330-EE9736C5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unhideWhenUsed/>
    <w:qFormat/>
    <w:rsid w:val="0031367E"/>
    <w:pPr>
      <w:keepNext/>
      <w:keepLines/>
      <w:spacing w:before="360" w:after="60"/>
      <w:contextualSpacing/>
      <w:jc w:val="center"/>
      <w:outlineLvl w:val="0"/>
    </w:pPr>
    <w:rPr>
      <w:rFonts w:asciiTheme="majorHAnsi" w:eastAsiaTheme="majorEastAsia" w:hAnsiTheme="majorHAnsi" w:cstheme="majorBidi"/>
      <w:caps/>
      <w:color w:val="44546A" w:themeColor="text2"/>
      <w:spacing w:val="50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669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6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367E"/>
    <w:rPr>
      <w:rFonts w:asciiTheme="majorHAnsi" w:eastAsiaTheme="majorEastAsia" w:hAnsiTheme="majorHAnsi" w:cstheme="majorBidi"/>
      <w:caps/>
      <w:color w:val="44546A" w:themeColor="text2"/>
      <w:spacing w:val="50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669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BF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160A0F"/>
    <w:rPr>
      <w:color w:val="0000FF"/>
      <w:u w:val="single"/>
    </w:rPr>
  </w:style>
  <w:style w:type="paragraph" w:styleId="a6">
    <w:name w:val="No Spacing"/>
    <w:uiPriority w:val="1"/>
    <w:qFormat/>
    <w:rsid w:val="00315DC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3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33B2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F333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hyperlink" Target="mailto:oop@togirro.ru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hyperlink" Target="https://sferum.ru/?p=messages&amp;join=cOKc/JQQ2R6t6sXcsVZbp1ilWh2zT8/WuTA=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2025-09-02T06:40:00Z</cp:lastPrinted>
  <dcterms:created xsi:type="dcterms:W3CDTF">2025-09-05T04:32:00Z</dcterms:created>
  <dcterms:modified xsi:type="dcterms:W3CDTF">2025-09-05T09:53:00Z</dcterms:modified>
</cp:coreProperties>
</file>