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BC" w:rsidRDefault="00330BBC"/>
    <w:tbl>
      <w:tblPr>
        <w:tblW w:w="10031" w:type="dxa"/>
        <w:tblLook w:val="01E0"/>
      </w:tblPr>
      <w:tblGrid>
        <w:gridCol w:w="6062"/>
        <w:gridCol w:w="3969"/>
      </w:tblGrid>
      <w:tr w:rsidR="002C1822" w:rsidRPr="00844746" w:rsidTr="00261F0E">
        <w:trPr>
          <w:trHeight w:val="2515"/>
        </w:trPr>
        <w:tc>
          <w:tcPr>
            <w:tcW w:w="6062" w:type="dxa"/>
          </w:tcPr>
          <w:p w:rsidR="002C1822" w:rsidRPr="00844746" w:rsidRDefault="002C1822" w:rsidP="0026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Зводоуковского</w:t>
            </w:r>
            <w:proofErr w:type="spellEnd"/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городского округа муниципальное автономное общеобразовательное учреждение</w:t>
            </w:r>
          </w:p>
          <w:p w:rsidR="002C1822" w:rsidRPr="00844746" w:rsidRDefault="002C1822" w:rsidP="0026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Заводоуковского</w:t>
            </w:r>
            <w:proofErr w:type="spellEnd"/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городского округа «</w:t>
            </w:r>
            <w:proofErr w:type="spellStart"/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Заводоуковская</w:t>
            </w:r>
            <w:proofErr w:type="spellEnd"/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средняя общеобразовательная школа №1» </w:t>
            </w:r>
          </w:p>
          <w:p w:rsidR="002C1822" w:rsidRPr="00844746" w:rsidRDefault="002C1822" w:rsidP="0026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(МАОУ «СОШ №1»)</w:t>
            </w:r>
          </w:p>
          <w:p w:rsidR="002C1822" w:rsidRPr="00844746" w:rsidRDefault="002C1822" w:rsidP="0026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C1822" w:rsidRPr="00844746" w:rsidRDefault="002C1822" w:rsidP="0026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ПОЛОЖЕНИЕ</w:t>
            </w:r>
          </w:p>
          <w:p w:rsidR="002C1822" w:rsidRPr="00844746" w:rsidRDefault="002C1822" w:rsidP="0026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 №_____</w:t>
            </w:r>
          </w:p>
          <w:p w:rsidR="002C1822" w:rsidRPr="00844746" w:rsidRDefault="002C1822" w:rsidP="00261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Заводоуковск</w:t>
            </w:r>
          </w:p>
        </w:tc>
        <w:tc>
          <w:tcPr>
            <w:tcW w:w="3969" w:type="dxa"/>
          </w:tcPr>
          <w:p w:rsidR="002C1822" w:rsidRPr="00844746" w:rsidRDefault="002C1822" w:rsidP="0026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2C1822" w:rsidRPr="00844746" w:rsidRDefault="002C1822" w:rsidP="0026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п</w:t>
            </w: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риказом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МАОУ «СОШ №1»</w:t>
            </w:r>
          </w:p>
          <w:p w:rsidR="002C1822" w:rsidRPr="00844746" w:rsidRDefault="002C1822" w:rsidP="0026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от </w:t>
            </w: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февраля  </w:t>
            </w: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г №       </w:t>
            </w: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О</w:t>
            </w:r>
          </w:p>
          <w:p w:rsidR="002C1822" w:rsidRPr="00844746" w:rsidRDefault="002C1822" w:rsidP="00261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47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</w:tc>
      </w:tr>
    </w:tbl>
    <w:p w:rsidR="00842A17" w:rsidRDefault="00842A17" w:rsidP="00C54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C1822" w:rsidRDefault="002C1822" w:rsidP="00C54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C1822" w:rsidRPr="002C1822" w:rsidRDefault="00C54DDC" w:rsidP="00C54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C1822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E025C6" w:rsidRPr="002C18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1822" w:rsidRPr="002C182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естественно-математической </w:t>
      </w:r>
    </w:p>
    <w:p w:rsidR="00E025C6" w:rsidRPr="00842A17" w:rsidRDefault="00E025C6" w:rsidP="00C54D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1822">
        <w:rPr>
          <w:rFonts w:ascii="Times New Roman" w:hAnsi="Times New Roman" w:cs="Times New Roman"/>
          <w:b/>
          <w:bCs/>
          <w:sz w:val="24"/>
          <w:szCs w:val="24"/>
        </w:rPr>
        <w:t>предметной лаборатории</w:t>
      </w:r>
    </w:p>
    <w:p w:rsidR="00817F40" w:rsidRPr="00842A17" w:rsidRDefault="0096110D" w:rsidP="00C94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2A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025C6" w:rsidRPr="00842A17" w:rsidRDefault="007253A3" w:rsidP="007253A3">
      <w:pPr>
        <w:tabs>
          <w:tab w:val="left" w:pos="8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025C6" w:rsidRPr="00842A17" w:rsidRDefault="00E025C6" w:rsidP="002C1822">
      <w:pPr>
        <w:numPr>
          <w:ilvl w:val="0"/>
          <w:numId w:val="4"/>
        </w:num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2A17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E025C6" w:rsidRPr="00842A17" w:rsidRDefault="009C7318" w:rsidP="00844229">
      <w:pPr>
        <w:pStyle w:val="a3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>1.1.</w:t>
      </w:r>
      <w:r w:rsidR="002C1822" w:rsidRPr="002C182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2C1822" w:rsidRPr="002C18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Естественно-математическая </w:t>
      </w:r>
      <w:r w:rsidR="002C1822" w:rsidRPr="002C1822">
        <w:rPr>
          <w:rFonts w:ascii="Times New Roman" w:hAnsi="Times New Roman" w:cs="Times New Roman"/>
          <w:sz w:val="24"/>
          <w:szCs w:val="24"/>
        </w:rPr>
        <w:t>п</w:t>
      </w:r>
      <w:r w:rsidR="00360CCF" w:rsidRPr="002C1822">
        <w:rPr>
          <w:rFonts w:ascii="Times New Roman" w:hAnsi="Times New Roman" w:cs="Times New Roman"/>
          <w:sz w:val="24"/>
          <w:szCs w:val="24"/>
        </w:rPr>
        <w:t>редметная лаборатория</w:t>
      </w:r>
      <w:r w:rsidR="002C1822" w:rsidRPr="002C1822">
        <w:rPr>
          <w:rFonts w:ascii="Times New Roman" w:hAnsi="Times New Roman" w:cs="Times New Roman"/>
          <w:sz w:val="24"/>
          <w:szCs w:val="24"/>
        </w:rPr>
        <w:t xml:space="preserve"> </w:t>
      </w:r>
      <w:r w:rsidR="00360CCF" w:rsidRPr="002C1822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AA524D" w:rsidRPr="002C1822">
        <w:rPr>
          <w:rFonts w:ascii="Times New Roman" w:hAnsi="Times New Roman" w:cs="Times New Roman"/>
          <w:sz w:val="24"/>
          <w:szCs w:val="24"/>
        </w:rPr>
        <w:t xml:space="preserve"> </w:t>
      </w:r>
      <w:r w:rsidR="00360CCF" w:rsidRPr="002C1822">
        <w:rPr>
          <w:rFonts w:ascii="Times New Roman" w:hAnsi="Times New Roman" w:cs="Times New Roman"/>
          <w:sz w:val="24"/>
          <w:szCs w:val="24"/>
        </w:rPr>
        <w:t xml:space="preserve"> структурным подразделением</w:t>
      </w:r>
      <w:r w:rsidR="00360CCF" w:rsidRPr="002C18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30781" w:rsidRPr="002C1822">
        <w:rPr>
          <w:rFonts w:ascii="Times New Roman" w:hAnsi="Times New Roman" w:cs="Times New Roman"/>
          <w:sz w:val="24"/>
          <w:szCs w:val="24"/>
        </w:rPr>
        <w:t>М</w:t>
      </w:r>
      <w:r w:rsidR="00E025C6" w:rsidRPr="002C1822">
        <w:rPr>
          <w:rFonts w:ascii="Times New Roman" w:hAnsi="Times New Roman" w:cs="Times New Roman"/>
          <w:sz w:val="24"/>
          <w:szCs w:val="24"/>
        </w:rPr>
        <w:t>униципального</w:t>
      </w:r>
      <w:r w:rsidR="00E025C6" w:rsidRPr="00842A17">
        <w:rPr>
          <w:rFonts w:ascii="Times New Roman" w:hAnsi="Times New Roman" w:cs="Times New Roman"/>
          <w:sz w:val="24"/>
          <w:szCs w:val="24"/>
        </w:rPr>
        <w:t xml:space="preserve"> автономного общеобразовательного учреждения </w:t>
      </w:r>
      <w:r w:rsidR="004A52AA" w:rsidRPr="00842A17">
        <w:rPr>
          <w:rFonts w:ascii="Times New Roman" w:hAnsi="Times New Roman" w:cs="Times New Roman"/>
          <w:sz w:val="24"/>
          <w:szCs w:val="24"/>
        </w:rPr>
        <w:t xml:space="preserve">Заводоуковского городского округа </w:t>
      </w:r>
      <w:r w:rsidR="00E025C6" w:rsidRPr="00842A1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C1822">
        <w:rPr>
          <w:rFonts w:ascii="Times New Roman" w:hAnsi="Times New Roman" w:cs="Times New Roman"/>
          <w:sz w:val="24"/>
          <w:szCs w:val="24"/>
        </w:rPr>
        <w:t>Заводоковская</w:t>
      </w:r>
      <w:proofErr w:type="spellEnd"/>
      <w:r w:rsidR="002C1822">
        <w:rPr>
          <w:rFonts w:ascii="Times New Roman" w:hAnsi="Times New Roman" w:cs="Times New Roman"/>
          <w:sz w:val="24"/>
          <w:szCs w:val="24"/>
        </w:rPr>
        <w:t xml:space="preserve"> с</w:t>
      </w:r>
      <w:r w:rsidR="00E025C6" w:rsidRPr="00842A17">
        <w:rPr>
          <w:rFonts w:ascii="Times New Roman" w:hAnsi="Times New Roman" w:cs="Times New Roman"/>
          <w:sz w:val="24"/>
          <w:szCs w:val="24"/>
        </w:rPr>
        <w:t xml:space="preserve">редняя </w:t>
      </w:r>
      <w:r w:rsidR="002C1822">
        <w:rPr>
          <w:rFonts w:ascii="Times New Roman" w:hAnsi="Times New Roman" w:cs="Times New Roman"/>
          <w:sz w:val="24"/>
          <w:szCs w:val="24"/>
        </w:rPr>
        <w:t>общеобразовательная школа №1</w:t>
      </w:r>
      <w:r w:rsidR="00E025C6" w:rsidRPr="00842A17">
        <w:rPr>
          <w:rFonts w:ascii="Times New Roman" w:hAnsi="Times New Roman" w:cs="Times New Roman"/>
          <w:sz w:val="24"/>
          <w:szCs w:val="24"/>
        </w:rPr>
        <w:t>» (далее – МАОУ «СОШ №</w:t>
      </w:r>
      <w:r w:rsidR="002C1822">
        <w:rPr>
          <w:rFonts w:ascii="Times New Roman" w:hAnsi="Times New Roman" w:cs="Times New Roman"/>
          <w:sz w:val="24"/>
          <w:szCs w:val="24"/>
        </w:rPr>
        <w:t>1</w:t>
      </w:r>
      <w:r w:rsidR="00E025C6" w:rsidRPr="00842A17">
        <w:rPr>
          <w:rFonts w:ascii="Times New Roman" w:hAnsi="Times New Roman" w:cs="Times New Roman"/>
          <w:sz w:val="24"/>
          <w:szCs w:val="24"/>
        </w:rPr>
        <w:t>»).</w:t>
      </w:r>
    </w:p>
    <w:p w:rsidR="00E025C6" w:rsidRPr="00842A17" w:rsidRDefault="00360CCF" w:rsidP="0084422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>1.2.</w:t>
      </w:r>
      <w:r w:rsidR="005C7666" w:rsidRPr="00842A17">
        <w:rPr>
          <w:rFonts w:ascii="Times New Roman" w:hAnsi="Times New Roman" w:cs="Times New Roman"/>
          <w:sz w:val="24"/>
          <w:szCs w:val="24"/>
        </w:rPr>
        <w:t xml:space="preserve"> </w:t>
      </w:r>
      <w:r w:rsidR="000D28A8" w:rsidRPr="00842A17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2C1822">
        <w:rPr>
          <w:rFonts w:ascii="Times New Roman" w:hAnsi="Times New Roman" w:cs="Times New Roman"/>
          <w:sz w:val="24"/>
          <w:szCs w:val="24"/>
        </w:rPr>
        <w:t>предметной л</w:t>
      </w:r>
      <w:r w:rsidR="000D28A8" w:rsidRPr="00842A17">
        <w:rPr>
          <w:rFonts w:ascii="Times New Roman" w:hAnsi="Times New Roman" w:cs="Times New Roman"/>
          <w:sz w:val="24"/>
          <w:szCs w:val="24"/>
        </w:rPr>
        <w:t>аборатории</w:t>
      </w:r>
      <w:r w:rsidR="00E025C6" w:rsidRPr="00842A17">
        <w:rPr>
          <w:rFonts w:ascii="Times New Roman" w:hAnsi="Times New Roman" w:cs="Times New Roman"/>
          <w:sz w:val="24"/>
          <w:szCs w:val="24"/>
        </w:rPr>
        <w:t xml:space="preserve"> </w:t>
      </w:r>
      <w:r w:rsidR="00EC42EE" w:rsidRPr="00842A17">
        <w:rPr>
          <w:rFonts w:ascii="Times New Roman" w:hAnsi="Times New Roman" w:cs="Times New Roman"/>
          <w:sz w:val="24"/>
          <w:szCs w:val="24"/>
        </w:rPr>
        <w:t xml:space="preserve">строится в соответствии с </w:t>
      </w:r>
      <w:r w:rsidRPr="00842A17">
        <w:rPr>
          <w:rFonts w:ascii="Times New Roman" w:hAnsi="Times New Roman" w:cs="Times New Roman"/>
          <w:sz w:val="24"/>
          <w:szCs w:val="24"/>
        </w:rPr>
        <w:t>ФЗ РФ  от</w:t>
      </w:r>
      <w:r w:rsidR="00842A17">
        <w:rPr>
          <w:rFonts w:ascii="Times New Roman" w:hAnsi="Times New Roman" w:cs="Times New Roman"/>
          <w:sz w:val="24"/>
          <w:szCs w:val="24"/>
        </w:rPr>
        <w:t xml:space="preserve"> </w:t>
      </w:r>
      <w:r w:rsidRPr="00842A17">
        <w:rPr>
          <w:rFonts w:ascii="Times New Roman" w:hAnsi="Times New Roman" w:cs="Times New Roman"/>
          <w:sz w:val="24"/>
          <w:szCs w:val="24"/>
        </w:rPr>
        <w:t>29.12.2012 №</w:t>
      </w:r>
      <w:r w:rsidR="004A52AA" w:rsidRPr="00842A17">
        <w:rPr>
          <w:rFonts w:ascii="Times New Roman" w:hAnsi="Times New Roman" w:cs="Times New Roman"/>
          <w:sz w:val="24"/>
          <w:szCs w:val="24"/>
        </w:rPr>
        <w:t xml:space="preserve"> </w:t>
      </w:r>
      <w:r w:rsidRPr="00842A17">
        <w:rPr>
          <w:rFonts w:ascii="Times New Roman" w:hAnsi="Times New Roman" w:cs="Times New Roman"/>
          <w:sz w:val="24"/>
          <w:szCs w:val="24"/>
        </w:rPr>
        <w:t>273 – ФЗ «Об образовании в Российской Федерации», нормативно-правовыми документами,</w:t>
      </w:r>
      <w:r w:rsidR="00EC42EE" w:rsidRPr="00842A17">
        <w:rPr>
          <w:rFonts w:ascii="Times New Roman" w:hAnsi="Times New Roman" w:cs="Times New Roman"/>
          <w:sz w:val="24"/>
          <w:szCs w:val="24"/>
        </w:rPr>
        <w:t xml:space="preserve"> </w:t>
      </w:r>
      <w:r w:rsidR="005C7666" w:rsidRPr="00842A17">
        <w:rPr>
          <w:rFonts w:ascii="Times New Roman" w:hAnsi="Times New Roman" w:cs="Times New Roman"/>
          <w:sz w:val="24"/>
          <w:szCs w:val="24"/>
        </w:rPr>
        <w:t xml:space="preserve"> </w:t>
      </w:r>
      <w:r w:rsidR="00EC42EE" w:rsidRPr="00842A17">
        <w:rPr>
          <w:rFonts w:ascii="Times New Roman" w:hAnsi="Times New Roman" w:cs="Times New Roman"/>
          <w:sz w:val="24"/>
          <w:szCs w:val="24"/>
        </w:rPr>
        <w:t>регулирующими деятельность</w:t>
      </w:r>
      <w:r w:rsidR="00E15882" w:rsidRPr="00842A17">
        <w:rPr>
          <w:rFonts w:ascii="Times New Roman" w:hAnsi="Times New Roman" w:cs="Times New Roman"/>
          <w:sz w:val="24"/>
          <w:szCs w:val="24"/>
        </w:rPr>
        <w:t xml:space="preserve"> в </w:t>
      </w:r>
      <w:r w:rsidR="00EC42EE" w:rsidRPr="00842A17">
        <w:rPr>
          <w:rFonts w:ascii="Times New Roman" w:hAnsi="Times New Roman" w:cs="Times New Roman"/>
          <w:sz w:val="24"/>
          <w:szCs w:val="24"/>
        </w:rPr>
        <w:t xml:space="preserve"> сфере образования, </w:t>
      </w:r>
      <w:r w:rsidR="00430781">
        <w:rPr>
          <w:rFonts w:ascii="Times New Roman" w:hAnsi="Times New Roman" w:cs="Times New Roman"/>
          <w:sz w:val="24"/>
          <w:szCs w:val="24"/>
        </w:rPr>
        <w:t>локальными актами МАОУ «СОШ №</w:t>
      </w:r>
      <w:r w:rsidRPr="00842A17">
        <w:rPr>
          <w:rFonts w:ascii="Times New Roman" w:hAnsi="Times New Roman" w:cs="Times New Roman"/>
          <w:sz w:val="24"/>
          <w:szCs w:val="24"/>
        </w:rPr>
        <w:t xml:space="preserve"> </w:t>
      </w:r>
      <w:r w:rsidR="002C1822">
        <w:rPr>
          <w:rFonts w:ascii="Times New Roman" w:hAnsi="Times New Roman" w:cs="Times New Roman"/>
          <w:sz w:val="24"/>
          <w:szCs w:val="24"/>
        </w:rPr>
        <w:t>1</w:t>
      </w:r>
      <w:r w:rsidR="00EC42EE" w:rsidRPr="00842A17">
        <w:rPr>
          <w:rFonts w:ascii="Times New Roman" w:hAnsi="Times New Roman" w:cs="Times New Roman"/>
          <w:sz w:val="24"/>
          <w:szCs w:val="24"/>
        </w:rPr>
        <w:t>».</w:t>
      </w:r>
      <w:r w:rsidR="00E025C6" w:rsidRPr="00842A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CCF" w:rsidRPr="00842A17" w:rsidRDefault="007253A3" w:rsidP="00844229">
      <w:pPr>
        <w:pStyle w:val="a4"/>
        <w:tabs>
          <w:tab w:val="left" w:pos="1134"/>
        </w:tabs>
        <w:spacing w:before="0" w:beforeAutospacing="0" w:after="0" w:afterAutospacing="0"/>
        <w:ind w:hanging="142"/>
        <w:jc w:val="both"/>
      </w:pPr>
      <w:r>
        <w:t xml:space="preserve">  </w:t>
      </w:r>
      <w:r w:rsidR="00360CCF" w:rsidRPr="00842A17">
        <w:t>1.3.</w:t>
      </w:r>
      <w:r w:rsidR="005C7666" w:rsidRPr="00842A17">
        <w:t xml:space="preserve"> </w:t>
      </w:r>
      <w:r w:rsidR="00360CCF" w:rsidRPr="00842A17">
        <w:t xml:space="preserve">Деятельность </w:t>
      </w:r>
      <w:r w:rsidR="002C1822">
        <w:t xml:space="preserve">предметной </w:t>
      </w:r>
      <w:r w:rsidR="00360CCF" w:rsidRPr="00842A17">
        <w:t xml:space="preserve">лаборатории направлена на </w:t>
      </w:r>
      <w:r w:rsidR="005C7666" w:rsidRPr="00842A17">
        <w:t>формирование учебных компетен</w:t>
      </w:r>
      <w:r w:rsidR="00575608" w:rsidRPr="00842A17">
        <w:t>ций</w:t>
      </w:r>
      <w:r w:rsidR="005C7666" w:rsidRPr="00842A17">
        <w:t>, мотиваци</w:t>
      </w:r>
      <w:r w:rsidR="002C1822">
        <w:t>и учащихся к предметам профиля л</w:t>
      </w:r>
      <w:r w:rsidR="005C7666" w:rsidRPr="00842A17">
        <w:t xml:space="preserve">аборатории, совершенствование педагогического мастерства и профессиональной компетенции педагогов. </w:t>
      </w:r>
    </w:p>
    <w:p w:rsidR="00E025C6" w:rsidRPr="00842A17" w:rsidRDefault="00F62AC2" w:rsidP="0084422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2A17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E025C6" w:rsidRPr="00842A17">
        <w:rPr>
          <w:rFonts w:ascii="Times New Roman" w:hAnsi="Times New Roman" w:cs="Times New Roman"/>
          <w:b/>
          <w:bCs/>
          <w:sz w:val="24"/>
          <w:szCs w:val="24"/>
        </w:rPr>
        <w:t>ели, задачи</w:t>
      </w:r>
      <w:r w:rsidR="00B05EB5" w:rsidRPr="00842A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25C6" w:rsidRPr="00842A17">
        <w:rPr>
          <w:rFonts w:ascii="Times New Roman" w:hAnsi="Times New Roman" w:cs="Times New Roman"/>
          <w:b/>
          <w:bCs/>
          <w:sz w:val="24"/>
          <w:szCs w:val="24"/>
        </w:rPr>
        <w:t xml:space="preserve"> деятельности </w:t>
      </w:r>
      <w:r w:rsidR="00EC42EE" w:rsidRPr="00842A17">
        <w:rPr>
          <w:rFonts w:ascii="Times New Roman" w:hAnsi="Times New Roman" w:cs="Times New Roman"/>
          <w:b/>
          <w:bCs/>
          <w:sz w:val="24"/>
          <w:szCs w:val="24"/>
        </w:rPr>
        <w:t>предметной лаборатории</w:t>
      </w:r>
    </w:p>
    <w:p w:rsidR="00E951DD" w:rsidRPr="00842A17" w:rsidRDefault="003E4119" w:rsidP="00844229">
      <w:pPr>
        <w:pStyle w:val="a3"/>
        <w:numPr>
          <w:ilvl w:val="1"/>
          <w:numId w:val="8"/>
        </w:numPr>
        <w:tabs>
          <w:tab w:val="left" w:pos="0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 xml:space="preserve"> </w:t>
      </w:r>
      <w:r w:rsidR="00E951DD" w:rsidRPr="00842A17">
        <w:rPr>
          <w:rFonts w:ascii="Times New Roman" w:hAnsi="Times New Roman" w:cs="Times New Roman"/>
          <w:sz w:val="24"/>
          <w:szCs w:val="24"/>
        </w:rPr>
        <w:t>Ц</w:t>
      </w:r>
      <w:r w:rsidR="00E15882" w:rsidRPr="00842A17">
        <w:rPr>
          <w:rFonts w:ascii="Times New Roman" w:hAnsi="Times New Roman" w:cs="Times New Roman"/>
          <w:sz w:val="24"/>
          <w:szCs w:val="24"/>
        </w:rPr>
        <w:t>ел</w:t>
      </w:r>
      <w:r w:rsidR="002C1822">
        <w:rPr>
          <w:rFonts w:ascii="Times New Roman" w:hAnsi="Times New Roman" w:cs="Times New Roman"/>
          <w:sz w:val="24"/>
          <w:szCs w:val="24"/>
        </w:rPr>
        <w:t>и</w:t>
      </w:r>
      <w:r w:rsidR="00BB589C" w:rsidRPr="00842A17">
        <w:rPr>
          <w:rFonts w:ascii="Times New Roman" w:hAnsi="Times New Roman" w:cs="Times New Roman"/>
          <w:sz w:val="24"/>
          <w:szCs w:val="24"/>
        </w:rPr>
        <w:t xml:space="preserve"> </w:t>
      </w:r>
      <w:r w:rsidR="00E025C6" w:rsidRPr="00842A17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r w:rsidR="00F62AC2" w:rsidRPr="00842A17">
        <w:rPr>
          <w:rFonts w:ascii="Times New Roman" w:hAnsi="Times New Roman" w:cs="Times New Roman"/>
          <w:sz w:val="24"/>
          <w:szCs w:val="24"/>
        </w:rPr>
        <w:t>предметной лаборатории</w:t>
      </w:r>
      <w:r w:rsidR="00E951DD" w:rsidRPr="00842A17">
        <w:rPr>
          <w:rFonts w:ascii="Times New Roman" w:hAnsi="Times New Roman" w:cs="Times New Roman"/>
          <w:sz w:val="24"/>
          <w:szCs w:val="24"/>
        </w:rPr>
        <w:t>:</w:t>
      </w:r>
    </w:p>
    <w:p w:rsidR="00E951DD" w:rsidRDefault="00BB589C" w:rsidP="00844229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>-с</w:t>
      </w:r>
      <w:r w:rsidR="00E951DD" w:rsidRPr="00842A17">
        <w:rPr>
          <w:rFonts w:ascii="Times New Roman" w:hAnsi="Times New Roman" w:cs="Times New Roman"/>
          <w:sz w:val="24"/>
          <w:szCs w:val="24"/>
        </w:rPr>
        <w:t>оздание условий для осуществления иннов</w:t>
      </w:r>
      <w:r w:rsidRPr="00842A17">
        <w:rPr>
          <w:rFonts w:ascii="Times New Roman" w:hAnsi="Times New Roman" w:cs="Times New Roman"/>
          <w:sz w:val="24"/>
          <w:szCs w:val="24"/>
        </w:rPr>
        <w:t>ационной, экспериментальной, нау</w:t>
      </w:r>
      <w:r w:rsidR="00E951DD" w:rsidRPr="00842A17">
        <w:rPr>
          <w:rFonts w:ascii="Times New Roman" w:hAnsi="Times New Roman" w:cs="Times New Roman"/>
          <w:sz w:val="24"/>
          <w:szCs w:val="24"/>
        </w:rPr>
        <w:t xml:space="preserve">чно-исследовательской деятельности </w:t>
      </w:r>
      <w:r w:rsidR="00430781">
        <w:rPr>
          <w:rFonts w:ascii="Times New Roman" w:hAnsi="Times New Roman" w:cs="Times New Roman"/>
          <w:sz w:val="24"/>
          <w:szCs w:val="24"/>
        </w:rPr>
        <w:t>уча</w:t>
      </w:r>
      <w:r w:rsidR="00E951DD" w:rsidRPr="00842A17">
        <w:rPr>
          <w:rFonts w:ascii="Times New Roman" w:hAnsi="Times New Roman" w:cs="Times New Roman"/>
          <w:sz w:val="24"/>
          <w:szCs w:val="24"/>
        </w:rPr>
        <w:t>щихся и педагогов</w:t>
      </w:r>
      <w:r w:rsidR="002C1822">
        <w:rPr>
          <w:rFonts w:ascii="Times New Roman" w:hAnsi="Times New Roman" w:cs="Times New Roman"/>
          <w:sz w:val="24"/>
          <w:szCs w:val="24"/>
        </w:rPr>
        <w:t>;</w:t>
      </w:r>
    </w:p>
    <w:p w:rsidR="002C1822" w:rsidRDefault="002C1822" w:rsidP="00844229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C1822">
        <w:rPr>
          <w:sz w:val="28"/>
        </w:rPr>
        <w:t xml:space="preserve"> </w:t>
      </w:r>
      <w:r w:rsidRPr="002C1822">
        <w:rPr>
          <w:rFonts w:ascii="Times New Roman" w:hAnsi="Times New Roman" w:cs="Times New Roman"/>
          <w:sz w:val="24"/>
          <w:szCs w:val="24"/>
        </w:rPr>
        <w:t>выявление одаренных подростков и обеспечение реализации их интеллектуальных способностей и творческих возможностей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C1822" w:rsidRPr="00842A17" w:rsidRDefault="002C1822" w:rsidP="00844229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2C1822">
        <w:rPr>
          <w:rFonts w:ascii="Times New Roman" w:hAnsi="Times New Roman" w:cs="Times New Roman"/>
          <w:sz w:val="24"/>
          <w:szCs w:val="24"/>
        </w:rPr>
        <w:t xml:space="preserve">одействие эффективности профориентации </w:t>
      </w:r>
      <w:r>
        <w:rPr>
          <w:rFonts w:ascii="Times New Roman" w:hAnsi="Times New Roman" w:cs="Times New Roman"/>
          <w:sz w:val="24"/>
          <w:szCs w:val="24"/>
        </w:rPr>
        <w:t>выпускников школы.</w:t>
      </w:r>
    </w:p>
    <w:p w:rsidR="00E025C6" w:rsidRPr="00842A17" w:rsidRDefault="003E4119" w:rsidP="00844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 xml:space="preserve">  </w:t>
      </w:r>
      <w:r w:rsidR="00E15882" w:rsidRPr="00842A17">
        <w:rPr>
          <w:rFonts w:ascii="Times New Roman" w:hAnsi="Times New Roman" w:cs="Times New Roman"/>
          <w:sz w:val="24"/>
          <w:szCs w:val="24"/>
        </w:rPr>
        <w:t>2.2</w:t>
      </w:r>
      <w:r w:rsidR="00E025C6" w:rsidRPr="00842A17">
        <w:rPr>
          <w:rFonts w:ascii="Times New Roman" w:hAnsi="Times New Roman" w:cs="Times New Roman"/>
          <w:sz w:val="24"/>
          <w:szCs w:val="24"/>
        </w:rPr>
        <w:t>. Основные задачи:</w:t>
      </w:r>
    </w:p>
    <w:p w:rsidR="00E87585" w:rsidRPr="00842A17" w:rsidRDefault="00E87585" w:rsidP="0084422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 xml:space="preserve">-  повысить профессиональную и творческую  активность педагогов, </w:t>
      </w:r>
    </w:p>
    <w:p w:rsidR="00575608" w:rsidRPr="00842A17" w:rsidRDefault="00575608" w:rsidP="00844229">
      <w:pPr>
        <w:pStyle w:val="a4"/>
        <w:tabs>
          <w:tab w:val="left" w:pos="1134"/>
        </w:tabs>
        <w:spacing w:before="0" w:beforeAutospacing="0" w:after="0" w:afterAutospacing="0"/>
        <w:ind w:firstLine="142"/>
        <w:jc w:val="both"/>
      </w:pPr>
      <w:r w:rsidRPr="00842A17">
        <w:t>-</w:t>
      </w:r>
      <w:r w:rsidR="002A7802">
        <w:t xml:space="preserve"> </w:t>
      </w:r>
      <w:r w:rsidRPr="00842A17">
        <w:t>оказать практическую  помощь  педагогическим работникам в решении образовательных задач,</w:t>
      </w:r>
    </w:p>
    <w:p w:rsidR="00E87585" w:rsidRPr="00842A17" w:rsidRDefault="00E87585" w:rsidP="00844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 xml:space="preserve">- </w:t>
      </w:r>
      <w:r w:rsidR="002A7802">
        <w:rPr>
          <w:rFonts w:ascii="Times New Roman" w:hAnsi="Times New Roman" w:cs="Times New Roman"/>
          <w:sz w:val="24"/>
          <w:szCs w:val="24"/>
        </w:rPr>
        <w:t xml:space="preserve"> </w:t>
      </w:r>
      <w:r w:rsidRPr="00842A17">
        <w:rPr>
          <w:rFonts w:ascii="Times New Roman" w:hAnsi="Times New Roman" w:cs="Times New Roman"/>
          <w:sz w:val="24"/>
          <w:szCs w:val="24"/>
        </w:rPr>
        <w:t>распространять современные образовательные технологии, методы, способы, формы р</w:t>
      </w:r>
      <w:r w:rsidR="00BB589C" w:rsidRPr="00842A17">
        <w:rPr>
          <w:rFonts w:ascii="Times New Roman" w:hAnsi="Times New Roman" w:cs="Times New Roman"/>
          <w:sz w:val="24"/>
          <w:szCs w:val="24"/>
        </w:rPr>
        <w:t>еализации качества образования,</w:t>
      </w:r>
    </w:p>
    <w:p w:rsidR="00904DF1" w:rsidRPr="00842A17" w:rsidRDefault="00904DF1" w:rsidP="00844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 xml:space="preserve">   - формировать многоуровневое обогащённое пространство общения и развития детей и талантливой молодёжи, обеспечивающее рост их способностей</w:t>
      </w:r>
      <w:r w:rsidR="0024009C" w:rsidRPr="00842A17">
        <w:rPr>
          <w:rFonts w:ascii="Times New Roman" w:hAnsi="Times New Roman" w:cs="Times New Roman"/>
          <w:sz w:val="24"/>
          <w:szCs w:val="24"/>
        </w:rPr>
        <w:t>.</w:t>
      </w:r>
    </w:p>
    <w:p w:rsidR="00E025C6" w:rsidRPr="00842A17" w:rsidRDefault="00E025C6" w:rsidP="00844229">
      <w:pPr>
        <w:pStyle w:val="a3"/>
        <w:numPr>
          <w:ilvl w:val="0"/>
          <w:numId w:val="5"/>
        </w:numPr>
        <w:tabs>
          <w:tab w:val="left" w:pos="142"/>
          <w:tab w:val="left" w:pos="426"/>
        </w:tabs>
        <w:spacing w:after="0" w:line="240" w:lineRule="auto"/>
        <w:ind w:left="14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2A17">
        <w:rPr>
          <w:rFonts w:ascii="Times New Roman" w:hAnsi="Times New Roman" w:cs="Times New Roman"/>
          <w:b/>
          <w:bCs/>
          <w:sz w:val="24"/>
          <w:szCs w:val="24"/>
        </w:rPr>
        <w:t>Субъекты взаимодействия</w:t>
      </w:r>
    </w:p>
    <w:p w:rsidR="00E025C6" w:rsidRPr="00842A17" w:rsidRDefault="003E4119" w:rsidP="00844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 xml:space="preserve"> </w:t>
      </w:r>
      <w:r w:rsidR="00E025C6" w:rsidRPr="00842A17">
        <w:rPr>
          <w:rFonts w:ascii="Times New Roman" w:hAnsi="Times New Roman" w:cs="Times New Roman"/>
          <w:sz w:val="24"/>
          <w:szCs w:val="24"/>
        </w:rPr>
        <w:t xml:space="preserve">3.1. </w:t>
      </w:r>
      <w:r w:rsidR="003759E5" w:rsidRPr="00842A17">
        <w:rPr>
          <w:rFonts w:ascii="Times New Roman" w:hAnsi="Times New Roman" w:cs="Times New Roman"/>
          <w:sz w:val="24"/>
          <w:szCs w:val="24"/>
        </w:rPr>
        <w:t>Предметная лаборатория</w:t>
      </w:r>
      <w:r w:rsidR="00E025C6" w:rsidRPr="00842A17">
        <w:rPr>
          <w:rFonts w:ascii="Times New Roman" w:hAnsi="Times New Roman" w:cs="Times New Roman"/>
          <w:sz w:val="24"/>
          <w:szCs w:val="24"/>
        </w:rPr>
        <w:t xml:space="preserve"> взаимодействует </w:t>
      </w:r>
      <w:proofErr w:type="gramStart"/>
      <w:r w:rsidR="00E025C6" w:rsidRPr="00842A1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025C6" w:rsidRPr="00842A17">
        <w:rPr>
          <w:rFonts w:ascii="Times New Roman" w:hAnsi="Times New Roman" w:cs="Times New Roman"/>
          <w:sz w:val="24"/>
          <w:szCs w:val="24"/>
        </w:rPr>
        <w:t>:</w:t>
      </w:r>
    </w:p>
    <w:p w:rsidR="00AA2201" w:rsidRPr="00842A17" w:rsidRDefault="00AA2201" w:rsidP="00844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>-комитетом образования,</w:t>
      </w:r>
    </w:p>
    <w:p w:rsidR="00AA2201" w:rsidRPr="00842A17" w:rsidRDefault="00206F53" w:rsidP="00844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>-р</w:t>
      </w:r>
      <w:r w:rsidR="00AA2201" w:rsidRPr="00842A17">
        <w:rPr>
          <w:rFonts w:ascii="Times New Roman" w:hAnsi="Times New Roman" w:cs="Times New Roman"/>
          <w:sz w:val="24"/>
          <w:szCs w:val="24"/>
        </w:rPr>
        <w:t>егиональным Центром по работе с одаренными детьми и талантливой молодежью,</w:t>
      </w:r>
    </w:p>
    <w:p w:rsidR="00AF2A06" w:rsidRPr="00842A17" w:rsidRDefault="00E025C6" w:rsidP="00844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 xml:space="preserve">- образовательными организациями, </w:t>
      </w:r>
    </w:p>
    <w:p w:rsidR="00E025C6" w:rsidRPr="00842A17" w:rsidRDefault="00E025C6" w:rsidP="00844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 xml:space="preserve">- </w:t>
      </w:r>
      <w:r w:rsidR="00240AEA">
        <w:rPr>
          <w:rFonts w:ascii="Times New Roman" w:hAnsi="Times New Roman" w:cs="Times New Roman"/>
          <w:sz w:val="24"/>
          <w:szCs w:val="24"/>
        </w:rPr>
        <w:t>педагогическими объединениями,</w:t>
      </w:r>
    </w:p>
    <w:p w:rsidR="003759E5" w:rsidRPr="00842A17" w:rsidRDefault="00E025C6" w:rsidP="00844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42A17">
        <w:rPr>
          <w:rFonts w:ascii="Times New Roman" w:hAnsi="Times New Roman" w:cs="Times New Roman"/>
          <w:sz w:val="24"/>
          <w:szCs w:val="24"/>
        </w:rPr>
        <w:t>тьютерами</w:t>
      </w:r>
      <w:proofErr w:type="spellEnd"/>
      <w:r w:rsidRPr="00842A17">
        <w:rPr>
          <w:rFonts w:ascii="Times New Roman" w:hAnsi="Times New Roman" w:cs="Times New Roman"/>
          <w:sz w:val="24"/>
          <w:szCs w:val="24"/>
        </w:rPr>
        <w:t xml:space="preserve">, </w:t>
      </w:r>
      <w:r w:rsidR="00ED1B26">
        <w:rPr>
          <w:rFonts w:ascii="Times New Roman" w:hAnsi="Times New Roman" w:cs="Times New Roman"/>
          <w:sz w:val="24"/>
          <w:szCs w:val="24"/>
        </w:rPr>
        <w:t xml:space="preserve"> </w:t>
      </w:r>
      <w:r w:rsidRPr="00842A17">
        <w:rPr>
          <w:rFonts w:ascii="Times New Roman" w:hAnsi="Times New Roman" w:cs="Times New Roman"/>
          <w:sz w:val="24"/>
          <w:szCs w:val="24"/>
        </w:rPr>
        <w:t>педагога</w:t>
      </w:r>
      <w:r w:rsidR="00ED1B26">
        <w:rPr>
          <w:rFonts w:ascii="Times New Roman" w:hAnsi="Times New Roman" w:cs="Times New Roman"/>
          <w:sz w:val="24"/>
          <w:szCs w:val="24"/>
        </w:rPr>
        <w:t>ми образовательных организаций</w:t>
      </w:r>
      <w:r w:rsidR="00240AEA">
        <w:rPr>
          <w:rFonts w:ascii="Times New Roman" w:hAnsi="Times New Roman" w:cs="Times New Roman"/>
          <w:sz w:val="24"/>
          <w:szCs w:val="24"/>
        </w:rPr>
        <w:t>,</w:t>
      </w:r>
    </w:p>
    <w:p w:rsidR="00E025C6" w:rsidRPr="00842A17" w:rsidRDefault="003E4119" w:rsidP="00844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sz w:val="24"/>
          <w:szCs w:val="24"/>
        </w:rPr>
        <w:t xml:space="preserve"> </w:t>
      </w:r>
      <w:r w:rsidR="00E025C6" w:rsidRPr="00842A17">
        <w:rPr>
          <w:rFonts w:ascii="Times New Roman" w:hAnsi="Times New Roman" w:cs="Times New Roman"/>
          <w:sz w:val="24"/>
          <w:szCs w:val="24"/>
        </w:rPr>
        <w:t>-</w:t>
      </w:r>
      <w:r w:rsidR="00ED1B26">
        <w:rPr>
          <w:rFonts w:ascii="Times New Roman" w:hAnsi="Times New Roman" w:cs="Times New Roman"/>
          <w:sz w:val="24"/>
          <w:szCs w:val="24"/>
        </w:rPr>
        <w:t xml:space="preserve">учащимися </w:t>
      </w:r>
      <w:r w:rsidR="00E025C6" w:rsidRPr="00842A17">
        <w:rPr>
          <w:rFonts w:ascii="Times New Roman" w:hAnsi="Times New Roman" w:cs="Times New Roman"/>
          <w:sz w:val="24"/>
          <w:szCs w:val="24"/>
        </w:rPr>
        <w:t xml:space="preserve"> образовательных учреждений и их родителями (законными представителями).</w:t>
      </w:r>
    </w:p>
    <w:p w:rsidR="003C6DC0" w:rsidRPr="00842A17" w:rsidRDefault="00BB589C" w:rsidP="00844229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A17">
        <w:rPr>
          <w:rFonts w:ascii="Times New Roman" w:hAnsi="Times New Roman" w:cs="Times New Roman"/>
          <w:b/>
          <w:sz w:val="24"/>
          <w:szCs w:val="24"/>
        </w:rPr>
        <w:lastRenderedPageBreak/>
        <w:t>4.Организация деятельности лаборатории</w:t>
      </w:r>
    </w:p>
    <w:p w:rsidR="00E025C6" w:rsidRPr="00842A17" w:rsidRDefault="00BB589C" w:rsidP="00844229">
      <w:pPr>
        <w:pStyle w:val="a3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2A17">
        <w:rPr>
          <w:rFonts w:ascii="Times New Roman" w:hAnsi="Times New Roman" w:cs="Times New Roman"/>
          <w:bCs/>
          <w:sz w:val="24"/>
          <w:szCs w:val="24"/>
        </w:rPr>
        <w:t xml:space="preserve">  4.1.</w:t>
      </w:r>
      <w:r w:rsidR="00E025C6" w:rsidRPr="00842A17">
        <w:rPr>
          <w:rFonts w:ascii="Times New Roman" w:hAnsi="Times New Roman" w:cs="Times New Roman"/>
          <w:bCs/>
          <w:sz w:val="24"/>
          <w:szCs w:val="24"/>
        </w:rPr>
        <w:t xml:space="preserve">Направления деятельности </w:t>
      </w:r>
      <w:r w:rsidR="00445E34">
        <w:rPr>
          <w:rFonts w:ascii="Times New Roman" w:hAnsi="Times New Roman" w:cs="Times New Roman"/>
          <w:bCs/>
          <w:sz w:val="24"/>
          <w:szCs w:val="24"/>
        </w:rPr>
        <w:t>предметной л</w:t>
      </w:r>
      <w:r w:rsidR="00635BB1" w:rsidRPr="00842A17">
        <w:rPr>
          <w:rFonts w:ascii="Times New Roman" w:hAnsi="Times New Roman" w:cs="Times New Roman"/>
          <w:bCs/>
          <w:sz w:val="24"/>
          <w:szCs w:val="24"/>
        </w:rPr>
        <w:t>аборатории</w:t>
      </w:r>
      <w:r w:rsidRPr="00842A17">
        <w:rPr>
          <w:rFonts w:ascii="Times New Roman" w:hAnsi="Times New Roman" w:cs="Times New Roman"/>
          <w:bCs/>
          <w:sz w:val="24"/>
          <w:szCs w:val="24"/>
        </w:rPr>
        <w:t>:</w:t>
      </w:r>
    </w:p>
    <w:p w:rsidR="00BB589C" w:rsidRPr="00842A17" w:rsidRDefault="00BB589C" w:rsidP="00844229">
      <w:pPr>
        <w:pStyle w:val="a3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2A17">
        <w:rPr>
          <w:rFonts w:ascii="Times New Roman" w:hAnsi="Times New Roman" w:cs="Times New Roman"/>
          <w:bCs/>
          <w:sz w:val="24"/>
          <w:szCs w:val="24"/>
        </w:rPr>
        <w:t xml:space="preserve">   -совершенствование педагогического мастерства и профессиональной компетенции педагогов;</w:t>
      </w:r>
    </w:p>
    <w:p w:rsidR="00BB589C" w:rsidRPr="00842A17" w:rsidRDefault="00BB589C" w:rsidP="00844229">
      <w:pPr>
        <w:pStyle w:val="a3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2A17">
        <w:rPr>
          <w:rFonts w:ascii="Times New Roman" w:hAnsi="Times New Roman" w:cs="Times New Roman"/>
          <w:bCs/>
          <w:sz w:val="24"/>
          <w:szCs w:val="24"/>
        </w:rPr>
        <w:t xml:space="preserve">   -создание и развитие сетевого взаимодейств</w:t>
      </w:r>
      <w:r w:rsidR="003E4119" w:rsidRPr="00842A17">
        <w:rPr>
          <w:rFonts w:ascii="Times New Roman" w:hAnsi="Times New Roman" w:cs="Times New Roman"/>
          <w:bCs/>
          <w:sz w:val="24"/>
          <w:szCs w:val="24"/>
        </w:rPr>
        <w:t>ия образовательных организаций;</w:t>
      </w:r>
    </w:p>
    <w:p w:rsidR="000F5E92" w:rsidRPr="00842A17" w:rsidRDefault="00BB589C" w:rsidP="00844229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842A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5E92" w:rsidRPr="00842A17">
        <w:rPr>
          <w:rFonts w:ascii="Times New Roman" w:hAnsi="Times New Roman" w:cs="Times New Roman"/>
          <w:bCs/>
          <w:sz w:val="24"/>
          <w:szCs w:val="24"/>
        </w:rPr>
        <w:t xml:space="preserve">-  внедрение эффективных форм работы </w:t>
      </w:r>
      <w:r w:rsidR="000F5E92" w:rsidRPr="00842A17">
        <w:rPr>
          <w:rFonts w:ascii="Times New Roman" w:hAnsi="Times New Roman" w:cs="Times New Roman"/>
          <w:sz w:val="24"/>
          <w:szCs w:val="24"/>
        </w:rPr>
        <w:t>с одаренными детьми и талантливой молодёжью.</w:t>
      </w:r>
    </w:p>
    <w:p w:rsidR="00BB589C" w:rsidRPr="00842A17" w:rsidRDefault="00D908C5" w:rsidP="00844229">
      <w:pPr>
        <w:pStyle w:val="a3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2A17">
        <w:rPr>
          <w:rFonts w:ascii="Times New Roman" w:hAnsi="Times New Roman" w:cs="Times New Roman"/>
          <w:bCs/>
          <w:sz w:val="24"/>
          <w:szCs w:val="24"/>
        </w:rPr>
        <w:t>4.2. Лаборатория является базовой площадкой для образовательных организаций</w:t>
      </w:r>
      <w:r w:rsidR="00445E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78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5E34">
        <w:rPr>
          <w:rFonts w:ascii="Times New Roman" w:hAnsi="Times New Roman" w:cs="Times New Roman"/>
          <w:bCs/>
          <w:sz w:val="24"/>
          <w:szCs w:val="24"/>
        </w:rPr>
        <w:t xml:space="preserve"> в соответствии с профилем предметной л</w:t>
      </w:r>
      <w:r w:rsidRPr="00842A17">
        <w:rPr>
          <w:rFonts w:ascii="Times New Roman" w:hAnsi="Times New Roman" w:cs="Times New Roman"/>
          <w:bCs/>
          <w:sz w:val="24"/>
          <w:szCs w:val="24"/>
        </w:rPr>
        <w:t>аборатории</w:t>
      </w:r>
      <w:r w:rsidR="00240AEA">
        <w:rPr>
          <w:rFonts w:ascii="Times New Roman" w:hAnsi="Times New Roman" w:cs="Times New Roman"/>
          <w:bCs/>
          <w:sz w:val="24"/>
          <w:szCs w:val="24"/>
        </w:rPr>
        <w:t xml:space="preserve"> для</w:t>
      </w:r>
      <w:r w:rsidRPr="00842A17">
        <w:rPr>
          <w:rFonts w:ascii="Times New Roman" w:hAnsi="Times New Roman" w:cs="Times New Roman"/>
          <w:bCs/>
          <w:sz w:val="24"/>
          <w:szCs w:val="24"/>
        </w:rPr>
        <w:t>:</w:t>
      </w:r>
    </w:p>
    <w:p w:rsidR="00D908C5" w:rsidRPr="00842A17" w:rsidRDefault="00240AEA" w:rsidP="00844229">
      <w:pPr>
        <w:pStyle w:val="a3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D908C5" w:rsidRPr="00842A17">
        <w:rPr>
          <w:rFonts w:ascii="Times New Roman" w:hAnsi="Times New Roman" w:cs="Times New Roman"/>
          <w:bCs/>
          <w:sz w:val="24"/>
          <w:szCs w:val="24"/>
        </w:rPr>
        <w:t xml:space="preserve"> организации и проведения консультаций в рамках подготовки к ОГЭ и ЕГЭ;</w:t>
      </w:r>
    </w:p>
    <w:p w:rsidR="00D908C5" w:rsidRPr="00842A17" w:rsidRDefault="00240AEA" w:rsidP="00844229">
      <w:pPr>
        <w:pStyle w:val="a3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D908C5" w:rsidRPr="00842A17">
        <w:rPr>
          <w:rFonts w:ascii="Times New Roman" w:hAnsi="Times New Roman" w:cs="Times New Roman"/>
          <w:bCs/>
          <w:sz w:val="24"/>
          <w:szCs w:val="24"/>
        </w:rPr>
        <w:t xml:space="preserve"> организации и проведения предметных олимпиад;</w:t>
      </w:r>
    </w:p>
    <w:p w:rsidR="00D908C5" w:rsidRPr="00842A17" w:rsidRDefault="00240AEA" w:rsidP="00844229">
      <w:pPr>
        <w:pStyle w:val="a3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D908C5" w:rsidRPr="00842A17">
        <w:rPr>
          <w:rFonts w:ascii="Times New Roman" w:hAnsi="Times New Roman" w:cs="Times New Roman"/>
          <w:bCs/>
          <w:sz w:val="24"/>
          <w:szCs w:val="24"/>
        </w:rPr>
        <w:t>организации</w:t>
      </w:r>
      <w:r w:rsidR="00C94531" w:rsidRPr="00842A1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D908C5" w:rsidRPr="00842A17">
        <w:rPr>
          <w:rFonts w:ascii="Times New Roman" w:hAnsi="Times New Roman" w:cs="Times New Roman"/>
          <w:bCs/>
          <w:sz w:val="24"/>
          <w:szCs w:val="24"/>
        </w:rPr>
        <w:t xml:space="preserve"> проведения консультаций </w:t>
      </w:r>
      <w:r w:rsidR="00C94531" w:rsidRPr="00842A17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 w:rsidR="00D908C5" w:rsidRPr="00842A17">
        <w:rPr>
          <w:rFonts w:ascii="Times New Roman" w:hAnsi="Times New Roman" w:cs="Times New Roman"/>
          <w:bCs/>
          <w:sz w:val="24"/>
          <w:szCs w:val="24"/>
        </w:rPr>
        <w:t>учащихся, педагогов по</w:t>
      </w:r>
      <w:r w:rsidR="00E252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08C5" w:rsidRPr="00842A17">
        <w:rPr>
          <w:rFonts w:ascii="Times New Roman" w:hAnsi="Times New Roman" w:cs="Times New Roman"/>
          <w:bCs/>
          <w:sz w:val="24"/>
          <w:szCs w:val="24"/>
        </w:rPr>
        <w:t>подготовке к научно-практическим конференциям;</w:t>
      </w:r>
    </w:p>
    <w:p w:rsidR="009A56F4" w:rsidRPr="00842A17" w:rsidRDefault="00240AEA" w:rsidP="00844229">
      <w:pPr>
        <w:pStyle w:val="a3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D908C5" w:rsidRPr="00842A17">
        <w:rPr>
          <w:rFonts w:ascii="Times New Roman" w:hAnsi="Times New Roman" w:cs="Times New Roman"/>
          <w:bCs/>
          <w:sz w:val="24"/>
          <w:szCs w:val="24"/>
        </w:rPr>
        <w:t xml:space="preserve"> подготовки уч</w:t>
      </w:r>
      <w:r w:rsidR="00E2522F">
        <w:rPr>
          <w:rFonts w:ascii="Times New Roman" w:hAnsi="Times New Roman" w:cs="Times New Roman"/>
          <w:bCs/>
          <w:sz w:val="24"/>
          <w:szCs w:val="24"/>
        </w:rPr>
        <w:t>а</w:t>
      </w:r>
      <w:r w:rsidR="00D908C5" w:rsidRPr="00842A17">
        <w:rPr>
          <w:rFonts w:ascii="Times New Roman" w:hAnsi="Times New Roman" w:cs="Times New Roman"/>
          <w:bCs/>
          <w:sz w:val="24"/>
          <w:szCs w:val="24"/>
        </w:rPr>
        <w:t>щихся</w:t>
      </w:r>
      <w:r w:rsidR="009A56F4" w:rsidRPr="00842A17">
        <w:rPr>
          <w:rFonts w:ascii="Times New Roman" w:hAnsi="Times New Roman" w:cs="Times New Roman"/>
          <w:bCs/>
          <w:sz w:val="24"/>
          <w:szCs w:val="24"/>
        </w:rPr>
        <w:t xml:space="preserve"> к муниципальным, региональным, всероссийским олимпиадам и конкурсам.</w:t>
      </w:r>
    </w:p>
    <w:p w:rsidR="00D908C5" w:rsidRPr="00842A17" w:rsidRDefault="00445E34" w:rsidP="00844229">
      <w:pPr>
        <w:pStyle w:val="a3"/>
        <w:autoSpaceDE w:val="0"/>
        <w:autoSpaceDN w:val="0"/>
        <w:adjustRightInd w:val="0"/>
        <w:spacing w:after="0" w:line="240" w:lineRule="auto"/>
        <w:ind w:left="360" w:hanging="21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5.Управление деятельностью предметной л</w:t>
      </w:r>
      <w:r w:rsidR="009A56F4" w:rsidRPr="00842A17">
        <w:rPr>
          <w:rFonts w:ascii="Times New Roman" w:hAnsi="Times New Roman" w:cs="Times New Roman"/>
          <w:b/>
          <w:bCs/>
          <w:sz w:val="24"/>
          <w:szCs w:val="24"/>
        </w:rPr>
        <w:t>аборатории</w:t>
      </w:r>
    </w:p>
    <w:p w:rsidR="006A61BE" w:rsidRDefault="009A56F4" w:rsidP="0084422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2A17">
        <w:rPr>
          <w:rFonts w:ascii="Times New Roman" w:hAnsi="Times New Roman" w:cs="Times New Roman"/>
          <w:bCs/>
          <w:sz w:val="24"/>
          <w:szCs w:val="24"/>
        </w:rPr>
        <w:t xml:space="preserve">  5.1</w:t>
      </w:r>
      <w:r w:rsidRPr="00E567E7">
        <w:rPr>
          <w:rFonts w:ascii="Times New Roman" w:hAnsi="Times New Roman" w:cs="Times New Roman"/>
          <w:bCs/>
          <w:sz w:val="24"/>
          <w:szCs w:val="24"/>
        </w:rPr>
        <w:t>. Лабораторию возглавляет</w:t>
      </w:r>
      <w:r w:rsidR="003E4119" w:rsidRPr="00E567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67E7">
        <w:rPr>
          <w:rFonts w:ascii="Times New Roman" w:hAnsi="Times New Roman" w:cs="Times New Roman"/>
          <w:bCs/>
          <w:sz w:val="24"/>
          <w:szCs w:val="24"/>
        </w:rPr>
        <w:t xml:space="preserve"> руководитель</w:t>
      </w:r>
      <w:r w:rsidR="00315FA5" w:rsidRPr="00E567E7">
        <w:rPr>
          <w:rFonts w:ascii="Times New Roman" w:hAnsi="Times New Roman" w:cs="Times New Roman"/>
          <w:bCs/>
          <w:sz w:val="24"/>
          <w:szCs w:val="24"/>
        </w:rPr>
        <w:t xml:space="preserve">, назначенный   директором школы, </w:t>
      </w:r>
      <w:r w:rsidRPr="00E567E7">
        <w:rPr>
          <w:rFonts w:ascii="Times New Roman" w:hAnsi="Times New Roman" w:cs="Times New Roman"/>
          <w:bCs/>
          <w:sz w:val="24"/>
          <w:szCs w:val="24"/>
        </w:rPr>
        <w:t>из числа педагогических</w:t>
      </w:r>
      <w:r w:rsidRPr="00842A17">
        <w:rPr>
          <w:rFonts w:ascii="Times New Roman" w:hAnsi="Times New Roman" w:cs="Times New Roman"/>
          <w:bCs/>
          <w:sz w:val="24"/>
          <w:szCs w:val="24"/>
        </w:rPr>
        <w:t xml:space="preserve"> работников, имеющих опыт инновационной деятельности</w:t>
      </w:r>
      <w:r w:rsidR="00315FA5">
        <w:rPr>
          <w:rFonts w:ascii="Times New Roman" w:hAnsi="Times New Roman" w:cs="Times New Roman"/>
          <w:bCs/>
          <w:sz w:val="24"/>
          <w:szCs w:val="24"/>
        </w:rPr>
        <w:t xml:space="preserve"> или заместитель директора</w:t>
      </w:r>
      <w:r w:rsidR="00240AEA">
        <w:rPr>
          <w:rFonts w:ascii="Times New Roman" w:hAnsi="Times New Roman" w:cs="Times New Roman"/>
          <w:bCs/>
          <w:sz w:val="24"/>
          <w:szCs w:val="24"/>
        </w:rPr>
        <w:t xml:space="preserve"> по учебно-воспитательной работе</w:t>
      </w:r>
      <w:r w:rsidRPr="00842A17">
        <w:rPr>
          <w:rFonts w:ascii="Times New Roman" w:hAnsi="Times New Roman" w:cs="Times New Roman"/>
          <w:bCs/>
          <w:sz w:val="24"/>
          <w:szCs w:val="24"/>
        </w:rPr>
        <w:t>.</w:t>
      </w:r>
    </w:p>
    <w:p w:rsidR="000F2A68" w:rsidRPr="00842A17" w:rsidRDefault="00445E34" w:rsidP="0084422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5.2.Руководитель предметной л</w:t>
      </w:r>
      <w:r w:rsidR="000F2A68" w:rsidRPr="00842A17">
        <w:rPr>
          <w:rFonts w:ascii="Times New Roman" w:hAnsi="Times New Roman" w:cs="Times New Roman"/>
          <w:bCs/>
          <w:sz w:val="24"/>
          <w:szCs w:val="24"/>
        </w:rPr>
        <w:t>аборатории:</w:t>
      </w:r>
    </w:p>
    <w:p w:rsidR="000F2A68" w:rsidRPr="00842A17" w:rsidRDefault="000F2A68" w:rsidP="0084422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2A17">
        <w:rPr>
          <w:rFonts w:ascii="Times New Roman" w:hAnsi="Times New Roman" w:cs="Times New Roman"/>
          <w:bCs/>
          <w:sz w:val="24"/>
          <w:szCs w:val="24"/>
        </w:rPr>
        <w:t xml:space="preserve"> -руководит работой </w:t>
      </w:r>
      <w:r w:rsidR="00445E34">
        <w:rPr>
          <w:rFonts w:ascii="Times New Roman" w:hAnsi="Times New Roman" w:cs="Times New Roman"/>
          <w:bCs/>
          <w:sz w:val="24"/>
          <w:szCs w:val="24"/>
        </w:rPr>
        <w:t>предметной л</w:t>
      </w:r>
      <w:r w:rsidRPr="00842A17">
        <w:rPr>
          <w:rFonts w:ascii="Times New Roman" w:hAnsi="Times New Roman" w:cs="Times New Roman"/>
          <w:bCs/>
          <w:sz w:val="24"/>
          <w:szCs w:val="24"/>
        </w:rPr>
        <w:t>аборатории</w:t>
      </w:r>
      <w:r w:rsidR="00575608" w:rsidRPr="00842A1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575608" w:rsidRPr="00842A17">
        <w:rPr>
          <w:rFonts w:ascii="Times New Roman" w:hAnsi="Times New Roman" w:cs="Times New Roman"/>
          <w:sz w:val="24"/>
          <w:szCs w:val="24"/>
        </w:rPr>
        <w:t>несет ответственность за состояние и результаты  её деятельности</w:t>
      </w:r>
      <w:r w:rsidRPr="00842A17">
        <w:rPr>
          <w:rFonts w:ascii="Times New Roman" w:hAnsi="Times New Roman" w:cs="Times New Roman"/>
          <w:bCs/>
          <w:sz w:val="24"/>
          <w:szCs w:val="24"/>
        </w:rPr>
        <w:t>;</w:t>
      </w:r>
    </w:p>
    <w:p w:rsidR="000F2A68" w:rsidRPr="00842A17" w:rsidRDefault="000F2A68" w:rsidP="0084422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2A17">
        <w:rPr>
          <w:rFonts w:ascii="Times New Roman" w:hAnsi="Times New Roman" w:cs="Times New Roman"/>
          <w:bCs/>
          <w:sz w:val="24"/>
          <w:szCs w:val="24"/>
        </w:rPr>
        <w:t xml:space="preserve"> -формирует план работы, организует  работу по его выполнению;</w:t>
      </w:r>
    </w:p>
    <w:p w:rsidR="000F2A68" w:rsidRPr="00842A17" w:rsidRDefault="000F2A68" w:rsidP="0084422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2A17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C94531" w:rsidRPr="00842A17">
        <w:rPr>
          <w:rFonts w:ascii="Times New Roman" w:hAnsi="Times New Roman" w:cs="Times New Roman"/>
          <w:bCs/>
          <w:sz w:val="24"/>
          <w:szCs w:val="24"/>
        </w:rPr>
        <w:t>поддерживает инновационную деятельность педагогов.</w:t>
      </w:r>
    </w:p>
    <w:p w:rsidR="00C94531" w:rsidRPr="00842A17" w:rsidRDefault="00C94531" w:rsidP="0084422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2A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F6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A771A" w:rsidRPr="00842A17" w:rsidRDefault="00E0467E" w:rsidP="00844229">
      <w:pPr>
        <w:pStyle w:val="a3"/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96361" w:rsidRPr="00842A17">
        <w:rPr>
          <w:rFonts w:ascii="Times New Roman" w:hAnsi="Times New Roman" w:cs="Times New Roman"/>
          <w:b/>
          <w:sz w:val="24"/>
          <w:szCs w:val="24"/>
        </w:rPr>
        <w:t>.Ожидаемые результаты</w:t>
      </w:r>
    </w:p>
    <w:p w:rsidR="00436317" w:rsidRPr="00AD3465" w:rsidRDefault="006A61BE" w:rsidP="00436317">
      <w:pPr>
        <w:pStyle w:val="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D3465">
        <w:rPr>
          <w:rFonts w:ascii="Times New Roman" w:hAnsi="Times New Roman"/>
          <w:bCs/>
          <w:sz w:val="24"/>
          <w:szCs w:val="24"/>
        </w:rPr>
        <w:t xml:space="preserve">   </w:t>
      </w:r>
      <w:r w:rsidR="00240AEA" w:rsidRPr="00AD3465">
        <w:rPr>
          <w:rFonts w:ascii="Times New Roman" w:hAnsi="Times New Roman"/>
          <w:bCs/>
          <w:sz w:val="24"/>
          <w:szCs w:val="24"/>
        </w:rPr>
        <w:t>6.1.</w:t>
      </w:r>
      <w:r w:rsidR="00E87585" w:rsidRPr="00AD3465">
        <w:rPr>
          <w:rFonts w:ascii="Times New Roman" w:hAnsi="Times New Roman"/>
          <w:bCs/>
          <w:sz w:val="24"/>
          <w:szCs w:val="24"/>
        </w:rPr>
        <w:t xml:space="preserve"> </w:t>
      </w:r>
      <w:r w:rsidR="00436317" w:rsidRPr="00AD3465">
        <w:rPr>
          <w:rFonts w:ascii="Times New Roman" w:hAnsi="Times New Roman"/>
          <w:bCs/>
          <w:sz w:val="24"/>
          <w:szCs w:val="24"/>
        </w:rPr>
        <w:t>Развитие эффективной системы сопровождения</w:t>
      </w:r>
      <w:r w:rsidR="00436317" w:rsidRPr="00AD3465">
        <w:rPr>
          <w:rFonts w:ascii="Times New Roman" w:hAnsi="Times New Roman"/>
          <w:sz w:val="24"/>
          <w:szCs w:val="24"/>
        </w:rPr>
        <w:t xml:space="preserve"> детей и талантливой      молодёжи путём предоставления широких возможностей роста и реализации в рамках творческих, исследовательских, проектных и иных мероприятий различного уровня.</w:t>
      </w:r>
    </w:p>
    <w:p w:rsidR="00E87585" w:rsidRPr="00AD3465" w:rsidRDefault="006A61BE" w:rsidP="0043631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D3465">
        <w:rPr>
          <w:rFonts w:ascii="Times New Roman" w:hAnsi="Times New Roman"/>
          <w:bCs/>
          <w:sz w:val="24"/>
          <w:szCs w:val="24"/>
        </w:rPr>
        <w:t xml:space="preserve">  </w:t>
      </w:r>
      <w:r w:rsidR="00240AEA" w:rsidRPr="00AD3465">
        <w:rPr>
          <w:rFonts w:ascii="Times New Roman" w:hAnsi="Times New Roman"/>
          <w:bCs/>
          <w:sz w:val="24"/>
          <w:szCs w:val="24"/>
        </w:rPr>
        <w:t xml:space="preserve">6.2. </w:t>
      </w:r>
      <w:r w:rsidR="00436317" w:rsidRPr="00AD3465">
        <w:rPr>
          <w:rFonts w:ascii="Times New Roman" w:hAnsi="Times New Roman"/>
          <w:sz w:val="24"/>
          <w:szCs w:val="24"/>
        </w:rPr>
        <w:t>Увеличение доли детей, участвующих в муниципальных, региональных, Всероссийских мероприятиях, направленных на выявление и поддержку способных и талантливых детей.</w:t>
      </w:r>
    </w:p>
    <w:p w:rsidR="00436317" w:rsidRPr="00AD3465" w:rsidRDefault="00436317" w:rsidP="00436317">
      <w:pPr>
        <w:pStyle w:val="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D3465">
        <w:rPr>
          <w:rFonts w:ascii="Times New Roman" w:hAnsi="Times New Roman"/>
          <w:sz w:val="24"/>
          <w:szCs w:val="24"/>
        </w:rPr>
        <w:t>6.3.</w:t>
      </w:r>
      <w:r w:rsidRPr="00AD3465">
        <w:rPr>
          <w:rFonts w:ascii="Times New Roman" w:hAnsi="Times New Roman"/>
          <w:bCs/>
          <w:sz w:val="24"/>
          <w:szCs w:val="24"/>
        </w:rPr>
        <w:t xml:space="preserve"> Обеспечение условий для осуществления профильного обучения, расширение возможностей социализации учащихся.</w:t>
      </w:r>
    </w:p>
    <w:p w:rsidR="00436317" w:rsidRPr="00AD3465" w:rsidRDefault="00436317" w:rsidP="0043631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D3465">
        <w:rPr>
          <w:rFonts w:ascii="Times New Roman" w:hAnsi="Times New Roman"/>
          <w:bCs/>
          <w:sz w:val="24"/>
          <w:szCs w:val="24"/>
        </w:rPr>
        <w:t>6.4.Создание условий для инновационной, экспериментальной (научно-исследовательской) деятельности учащихся, педагогических работников.</w:t>
      </w:r>
    </w:p>
    <w:p w:rsidR="00E87585" w:rsidRPr="00AD3465" w:rsidRDefault="00E87585" w:rsidP="00844229">
      <w:pPr>
        <w:pStyle w:val="1"/>
        <w:spacing w:after="0" w:line="240" w:lineRule="auto"/>
        <w:ind w:left="660"/>
        <w:jc w:val="both"/>
        <w:rPr>
          <w:rFonts w:ascii="Times New Roman" w:hAnsi="Times New Roman"/>
          <w:bCs/>
          <w:sz w:val="24"/>
          <w:szCs w:val="24"/>
        </w:rPr>
      </w:pPr>
    </w:p>
    <w:p w:rsidR="00844229" w:rsidRPr="001A5651" w:rsidRDefault="00844229" w:rsidP="0084422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A5651">
        <w:rPr>
          <w:rFonts w:ascii="Times New Roman" w:hAnsi="Times New Roman" w:cs="Times New Roman"/>
          <w:sz w:val="24"/>
          <w:szCs w:val="24"/>
        </w:rPr>
        <w:t xml:space="preserve">Заместитель директора по учебно-воспитательной работе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Т.Н.Провоторова</w:t>
      </w:r>
      <w:proofErr w:type="spellEnd"/>
    </w:p>
    <w:p w:rsidR="00844229" w:rsidRDefault="00844229" w:rsidP="00844229">
      <w:pPr>
        <w:rPr>
          <w:rFonts w:ascii="Times New Roman" w:hAnsi="Times New Roman" w:cs="Times New Roman"/>
          <w:sz w:val="24"/>
          <w:szCs w:val="24"/>
        </w:rPr>
      </w:pPr>
      <w:r w:rsidRPr="001A5651">
        <w:rPr>
          <w:rFonts w:ascii="Times New Roman" w:hAnsi="Times New Roman" w:cs="Times New Roman"/>
          <w:sz w:val="24"/>
          <w:szCs w:val="24"/>
        </w:rPr>
        <w:t>В дело №____________</w:t>
      </w:r>
    </w:p>
    <w:p w:rsidR="00844229" w:rsidRPr="001A5651" w:rsidRDefault="00844229" w:rsidP="00844229">
      <w:pPr>
        <w:rPr>
          <w:rFonts w:ascii="Times New Roman" w:hAnsi="Times New Roman" w:cs="Times New Roman"/>
          <w:sz w:val="24"/>
          <w:szCs w:val="24"/>
        </w:rPr>
      </w:pPr>
      <w:r w:rsidRPr="001A5651">
        <w:rPr>
          <w:rFonts w:ascii="Times New Roman" w:hAnsi="Times New Roman" w:cs="Times New Roman"/>
          <w:sz w:val="24"/>
          <w:szCs w:val="24"/>
        </w:rPr>
        <w:t>Подпись____________ О.В. Макеева</w:t>
      </w:r>
    </w:p>
    <w:p w:rsidR="00EA771A" w:rsidRPr="00842A17" w:rsidRDefault="00EA771A" w:rsidP="00844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5882" w:rsidRPr="00842A17" w:rsidRDefault="00E15882" w:rsidP="00844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5882" w:rsidRPr="00842A17" w:rsidRDefault="00E15882" w:rsidP="00844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15882" w:rsidRPr="00842A17" w:rsidSect="0084422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E424A"/>
    <w:multiLevelType w:val="hybridMultilevel"/>
    <w:tmpl w:val="AA8C66F6"/>
    <w:lvl w:ilvl="0" w:tplc="2B165F68">
      <w:start w:val="3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>
      <w:start w:val="1"/>
      <w:numFmt w:val="lowerRoman"/>
      <w:lvlText w:val="%3."/>
      <w:lvlJc w:val="right"/>
      <w:pPr>
        <w:ind w:left="2232" w:hanging="180"/>
      </w:pPr>
    </w:lvl>
    <w:lvl w:ilvl="3" w:tplc="0419000F">
      <w:start w:val="1"/>
      <w:numFmt w:val="decimal"/>
      <w:lvlText w:val="%4."/>
      <w:lvlJc w:val="left"/>
      <w:pPr>
        <w:ind w:left="2952" w:hanging="360"/>
      </w:pPr>
    </w:lvl>
    <w:lvl w:ilvl="4" w:tplc="04190019">
      <w:start w:val="1"/>
      <w:numFmt w:val="lowerLetter"/>
      <w:lvlText w:val="%5."/>
      <w:lvlJc w:val="left"/>
      <w:pPr>
        <w:ind w:left="3672" w:hanging="360"/>
      </w:pPr>
    </w:lvl>
    <w:lvl w:ilvl="5" w:tplc="0419001B">
      <w:start w:val="1"/>
      <w:numFmt w:val="lowerRoman"/>
      <w:lvlText w:val="%6."/>
      <w:lvlJc w:val="right"/>
      <w:pPr>
        <w:ind w:left="4392" w:hanging="180"/>
      </w:pPr>
    </w:lvl>
    <w:lvl w:ilvl="6" w:tplc="0419000F">
      <w:start w:val="1"/>
      <w:numFmt w:val="decimal"/>
      <w:lvlText w:val="%7."/>
      <w:lvlJc w:val="left"/>
      <w:pPr>
        <w:ind w:left="5112" w:hanging="360"/>
      </w:pPr>
    </w:lvl>
    <w:lvl w:ilvl="7" w:tplc="04190019">
      <w:start w:val="1"/>
      <w:numFmt w:val="lowerLetter"/>
      <w:lvlText w:val="%8."/>
      <w:lvlJc w:val="left"/>
      <w:pPr>
        <w:ind w:left="5832" w:hanging="360"/>
      </w:pPr>
    </w:lvl>
    <w:lvl w:ilvl="8" w:tplc="0419001B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16B41A56"/>
    <w:multiLevelType w:val="multilevel"/>
    <w:tmpl w:val="F618B4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3FE0FC5"/>
    <w:multiLevelType w:val="multilevel"/>
    <w:tmpl w:val="37DA16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2762073D"/>
    <w:multiLevelType w:val="hybridMultilevel"/>
    <w:tmpl w:val="C882C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B5A50D3"/>
    <w:multiLevelType w:val="hybridMultilevel"/>
    <w:tmpl w:val="E522EB3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nsid w:val="4D8C4168"/>
    <w:multiLevelType w:val="hybridMultilevel"/>
    <w:tmpl w:val="80AE2818"/>
    <w:lvl w:ilvl="0" w:tplc="CACEC64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5CC3A39"/>
    <w:multiLevelType w:val="multilevel"/>
    <w:tmpl w:val="8DE2852A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8586936"/>
    <w:multiLevelType w:val="hybridMultilevel"/>
    <w:tmpl w:val="02E6753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8">
    <w:nsid w:val="5CA20338"/>
    <w:multiLevelType w:val="multilevel"/>
    <w:tmpl w:val="8DE2852A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025C6"/>
    <w:rsid w:val="00017B82"/>
    <w:rsid w:val="0004173A"/>
    <w:rsid w:val="000A51D5"/>
    <w:rsid w:val="000D28A8"/>
    <w:rsid w:val="000E6F78"/>
    <w:rsid w:val="000F2A68"/>
    <w:rsid w:val="000F5E92"/>
    <w:rsid w:val="00202AE0"/>
    <w:rsid w:val="00206F53"/>
    <w:rsid w:val="0024009C"/>
    <w:rsid w:val="00240AEA"/>
    <w:rsid w:val="0029227F"/>
    <w:rsid w:val="002A7802"/>
    <w:rsid w:val="002B399E"/>
    <w:rsid w:val="002C1822"/>
    <w:rsid w:val="002C29A7"/>
    <w:rsid w:val="002D7C28"/>
    <w:rsid w:val="002E7572"/>
    <w:rsid w:val="00315FA5"/>
    <w:rsid w:val="003200C3"/>
    <w:rsid w:val="00330BBC"/>
    <w:rsid w:val="003502AB"/>
    <w:rsid w:val="00360CCF"/>
    <w:rsid w:val="003759E5"/>
    <w:rsid w:val="003C6DC0"/>
    <w:rsid w:val="003E4119"/>
    <w:rsid w:val="00430781"/>
    <w:rsid w:val="00436317"/>
    <w:rsid w:val="00445E34"/>
    <w:rsid w:val="00460452"/>
    <w:rsid w:val="004A52AA"/>
    <w:rsid w:val="00564DFE"/>
    <w:rsid w:val="00567767"/>
    <w:rsid w:val="00575608"/>
    <w:rsid w:val="005C7666"/>
    <w:rsid w:val="005D5064"/>
    <w:rsid w:val="005F4DAF"/>
    <w:rsid w:val="00635BB1"/>
    <w:rsid w:val="00684909"/>
    <w:rsid w:val="006A61BE"/>
    <w:rsid w:val="006E6B42"/>
    <w:rsid w:val="00722DF6"/>
    <w:rsid w:val="007253A3"/>
    <w:rsid w:val="007313B0"/>
    <w:rsid w:val="007702E7"/>
    <w:rsid w:val="00783497"/>
    <w:rsid w:val="00817F40"/>
    <w:rsid w:val="00842A17"/>
    <w:rsid w:val="00844229"/>
    <w:rsid w:val="00844C2E"/>
    <w:rsid w:val="00904DF1"/>
    <w:rsid w:val="009262ED"/>
    <w:rsid w:val="0096110D"/>
    <w:rsid w:val="009741C4"/>
    <w:rsid w:val="00996361"/>
    <w:rsid w:val="009A56F4"/>
    <w:rsid w:val="009C7318"/>
    <w:rsid w:val="00A72F6B"/>
    <w:rsid w:val="00A86124"/>
    <w:rsid w:val="00AA2201"/>
    <w:rsid w:val="00AA524D"/>
    <w:rsid w:val="00AB28E1"/>
    <w:rsid w:val="00AD3465"/>
    <w:rsid w:val="00AF2A06"/>
    <w:rsid w:val="00B05EB5"/>
    <w:rsid w:val="00BB589C"/>
    <w:rsid w:val="00BE02DC"/>
    <w:rsid w:val="00BE766C"/>
    <w:rsid w:val="00C54DDC"/>
    <w:rsid w:val="00C94531"/>
    <w:rsid w:val="00CE1415"/>
    <w:rsid w:val="00D908C5"/>
    <w:rsid w:val="00DA59C0"/>
    <w:rsid w:val="00DC444E"/>
    <w:rsid w:val="00E025C6"/>
    <w:rsid w:val="00E0467E"/>
    <w:rsid w:val="00E15882"/>
    <w:rsid w:val="00E2522F"/>
    <w:rsid w:val="00E567E7"/>
    <w:rsid w:val="00E87585"/>
    <w:rsid w:val="00E951DD"/>
    <w:rsid w:val="00EA31FF"/>
    <w:rsid w:val="00EA771A"/>
    <w:rsid w:val="00EC42EE"/>
    <w:rsid w:val="00ED1B26"/>
    <w:rsid w:val="00EF4ABB"/>
    <w:rsid w:val="00F62AC2"/>
    <w:rsid w:val="00FB5143"/>
    <w:rsid w:val="00FF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5C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25C6"/>
    <w:pPr>
      <w:ind w:left="720"/>
    </w:pPr>
  </w:style>
  <w:style w:type="paragraph" w:customStyle="1" w:styleId="1">
    <w:name w:val="Абзац списка1"/>
    <w:basedOn w:val="a"/>
    <w:rsid w:val="00783497"/>
    <w:pPr>
      <w:ind w:left="720"/>
      <w:contextualSpacing/>
    </w:pPr>
    <w:rPr>
      <w:rFonts w:eastAsia="Times New Roman" w:cs="Times New Roman"/>
    </w:rPr>
  </w:style>
  <w:style w:type="paragraph" w:styleId="a4">
    <w:name w:val="Body Text"/>
    <w:basedOn w:val="a"/>
    <w:link w:val="a5"/>
    <w:uiPriority w:val="99"/>
    <w:unhideWhenUsed/>
    <w:rsid w:val="003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360C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240AEA"/>
    <w:pPr>
      <w:spacing w:before="37" w:after="3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240AEA"/>
    <w:pPr>
      <w:spacing w:after="120" w:line="240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40AEA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</cp:lastModifiedBy>
  <cp:revision>59</cp:revision>
  <dcterms:created xsi:type="dcterms:W3CDTF">2015-02-02T09:57:00Z</dcterms:created>
  <dcterms:modified xsi:type="dcterms:W3CDTF">2015-02-16T04:25:00Z</dcterms:modified>
</cp:coreProperties>
</file>