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F8" w:rsidRPr="00F852A6" w:rsidRDefault="00A67AF8" w:rsidP="00A67AF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52A6">
        <w:rPr>
          <w:rFonts w:ascii="Times New Roman" w:hAnsi="Times New Roman" w:cs="Times New Roman"/>
          <w:b/>
          <w:sz w:val="18"/>
          <w:szCs w:val="18"/>
        </w:rPr>
        <w:t>Анализ работ текущего и промежуточного контроля.</w:t>
      </w:r>
    </w:p>
    <w:p w:rsidR="00A67AF8" w:rsidRPr="00F852A6" w:rsidRDefault="00A67AF8" w:rsidP="00A67AF8">
      <w:pPr>
        <w:pStyle w:val="a3"/>
        <w:ind w:left="0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Результативность формирования предметных умений, навыков и универсальных учебных действий невозможно увидеть и тем более оценить без качественного анализа работ текущего и промежуточного контроля. Учителя, зачастую, затрудняются в выборе оптимальной формы итогового отчета. Мы хотим предложить несколько вариантов: 1) общий вид отчета на основе процентного анализа с включением результатов сформированности УУД; 2) отчет с выделением основных групп по уровням сформированности предметных умений и УУД; 3) анализ на основе индивидуальных карт учащихся.</w:t>
      </w:r>
    </w:p>
    <w:p w:rsidR="00A67AF8" w:rsidRPr="00F852A6" w:rsidRDefault="00A67AF8" w:rsidP="00A67A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F852A6">
        <w:rPr>
          <w:rFonts w:ascii="Times New Roman" w:hAnsi="Times New Roman" w:cs="Times New Roman"/>
          <w:i/>
          <w:sz w:val="18"/>
          <w:szCs w:val="18"/>
        </w:rPr>
        <w:t>Схема анализа работ текущего и промежуточного контроля.</w:t>
      </w:r>
      <w:r w:rsidRPr="00F852A6">
        <w:rPr>
          <w:rFonts w:ascii="Times New Roman" w:hAnsi="Times New Roman" w:cs="Times New Roman"/>
          <w:sz w:val="18"/>
          <w:szCs w:val="18"/>
        </w:rPr>
        <w:t xml:space="preserve"> </w:t>
      </w:r>
      <w:r w:rsidRPr="00F852A6">
        <w:rPr>
          <w:rFonts w:ascii="Times New Roman" w:hAnsi="Times New Roman" w:cs="Times New Roman"/>
          <w:i/>
          <w:sz w:val="18"/>
          <w:szCs w:val="18"/>
        </w:rPr>
        <w:t>Общий вид отчета на основе процентного анализа с включением результатов сформированности УУД.</w:t>
      </w:r>
    </w:p>
    <w:p w:rsidR="00A67AF8" w:rsidRPr="00F852A6" w:rsidRDefault="00A67AF8" w:rsidP="00A67A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Предмет, класс.</w:t>
      </w:r>
    </w:p>
    <w:p w:rsidR="00A67AF8" w:rsidRPr="00F852A6" w:rsidRDefault="00A67AF8" w:rsidP="00A67A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Дата проведения.</w:t>
      </w:r>
    </w:p>
    <w:p w:rsidR="00A67AF8" w:rsidRPr="00F852A6" w:rsidRDefault="00A67AF8" w:rsidP="00A67A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Учитель.</w:t>
      </w:r>
    </w:p>
    <w:p w:rsidR="00A67AF8" w:rsidRPr="00F852A6" w:rsidRDefault="00A67AF8" w:rsidP="00A67A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Количество учащихся в классе.</w:t>
      </w:r>
    </w:p>
    <w:p w:rsidR="00A67AF8" w:rsidRPr="00F852A6" w:rsidRDefault="00A67AF8" w:rsidP="00A67A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Количество учащихся, выполнявших работу.</w:t>
      </w:r>
    </w:p>
    <w:p w:rsidR="00A67AF8" w:rsidRPr="00F852A6" w:rsidRDefault="00A67AF8" w:rsidP="00A67A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Процент выполнения работы.</w:t>
      </w:r>
    </w:p>
    <w:p w:rsidR="00A67AF8" w:rsidRPr="00F852A6" w:rsidRDefault="00A67AF8" w:rsidP="00A67A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Процент качества выполнения работы.</w:t>
      </w:r>
    </w:p>
    <w:p w:rsidR="00A67AF8" w:rsidRPr="00F852A6" w:rsidRDefault="00A67AF8" w:rsidP="00A67A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Анализ по выполнению отдельных заданий.</w:t>
      </w:r>
    </w:p>
    <w:p w:rsidR="00A67AF8" w:rsidRPr="00F852A6" w:rsidRDefault="00A67AF8" w:rsidP="00A67A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а) процент выполнения.</w:t>
      </w:r>
    </w:p>
    <w:p w:rsidR="00A67AF8" w:rsidRPr="00F852A6" w:rsidRDefault="00A67AF8" w:rsidP="00A67A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б) процент верного выполнения.</w:t>
      </w:r>
    </w:p>
    <w:p w:rsidR="00A67AF8" w:rsidRPr="00F852A6" w:rsidRDefault="00A67AF8" w:rsidP="00A67A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в) процент выполнения отдельных действий задания.</w:t>
      </w:r>
    </w:p>
    <w:p w:rsidR="00A67AF8" w:rsidRPr="00F852A6" w:rsidRDefault="00A67AF8" w:rsidP="00A67A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г) процент допущенных ошибок в отдельных действиях задания.</w:t>
      </w:r>
    </w:p>
    <w:p w:rsidR="00A67AF8" w:rsidRPr="00F852A6" w:rsidRDefault="00A67AF8" w:rsidP="00A67A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 xml:space="preserve">Процент верного выполнения заданий, характеризуемых сформированностью определенных универсальных учебных действий </w:t>
      </w:r>
      <w:proofErr w:type="gramStart"/>
      <w:r w:rsidRPr="00F852A6">
        <w:rPr>
          <w:rFonts w:ascii="Times New Roman" w:hAnsi="Times New Roman" w:cs="Times New Roman"/>
          <w:sz w:val="18"/>
          <w:szCs w:val="18"/>
        </w:rPr>
        <w:t>( 1</w:t>
      </w:r>
      <w:proofErr w:type="gramEnd"/>
      <w:r w:rsidRPr="00F852A6">
        <w:rPr>
          <w:rFonts w:ascii="Times New Roman" w:hAnsi="Times New Roman" w:cs="Times New Roman"/>
          <w:sz w:val="18"/>
          <w:szCs w:val="18"/>
        </w:rPr>
        <w:t>) анализ задачной ситуации; 2) выбор способа решения задачной ситуации; 3) смысловое чтение; 4) перевод информации из одного вида в другой; 5) умение письменно формулировать свои мысли; 6) Составление плана решения задачной ситуации; 7) умение выделять свойства объекта и применять их в конкретной ситуации; 8) моделирование.</w:t>
      </w:r>
    </w:p>
    <w:p w:rsidR="00A67AF8" w:rsidRPr="00F852A6" w:rsidRDefault="00A67AF8" w:rsidP="00A67A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F852A6">
        <w:rPr>
          <w:rFonts w:ascii="Times New Roman" w:hAnsi="Times New Roman" w:cs="Times New Roman"/>
          <w:i/>
          <w:sz w:val="18"/>
          <w:szCs w:val="18"/>
        </w:rPr>
        <w:t>Отчет с выделением основных групп по уровням сформированности предметных умений и УУД.</w:t>
      </w:r>
    </w:p>
    <w:p w:rsidR="00A67AF8" w:rsidRPr="00F852A6" w:rsidRDefault="00A67AF8" w:rsidP="00A67A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Предмет, класс.</w:t>
      </w:r>
    </w:p>
    <w:p w:rsidR="00A67AF8" w:rsidRPr="00F852A6" w:rsidRDefault="00A67AF8" w:rsidP="00A67A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Дата проведения.</w:t>
      </w:r>
    </w:p>
    <w:p w:rsidR="00A67AF8" w:rsidRPr="00F852A6" w:rsidRDefault="00A67AF8" w:rsidP="00A67A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Учитель.</w:t>
      </w:r>
    </w:p>
    <w:p w:rsidR="00A67AF8" w:rsidRPr="00F852A6" w:rsidRDefault="00A67AF8" w:rsidP="00A67A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Количество учащихся в классе.</w:t>
      </w:r>
    </w:p>
    <w:p w:rsidR="00A67AF8" w:rsidRPr="00F852A6" w:rsidRDefault="00A67AF8" w:rsidP="00A67A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852A6">
        <w:rPr>
          <w:rFonts w:ascii="Times New Roman" w:hAnsi="Times New Roman" w:cs="Times New Roman"/>
          <w:sz w:val="18"/>
          <w:szCs w:val="18"/>
        </w:rPr>
        <w:t>Количество учащихся, выполнявших работу.</w:t>
      </w:r>
    </w:p>
    <w:tbl>
      <w:tblPr>
        <w:tblStyle w:val="a4"/>
        <w:tblW w:w="92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283"/>
        <w:gridCol w:w="284"/>
        <w:gridCol w:w="850"/>
        <w:gridCol w:w="730"/>
        <w:gridCol w:w="761"/>
        <w:gridCol w:w="777"/>
        <w:gridCol w:w="709"/>
        <w:gridCol w:w="739"/>
        <w:gridCol w:w="236"/>
        <w:gridCol w:w="236"/>
        <w:gridCol w:w="236"/>
      </w:tblGrid>
      <w:tr w:rsidR="00A67AF8" w:rsidRPr="00F852A6" w:rsidTr="00463F90">
        <w:tc>
          <w:tcPr>
            <w:tcW w:w="3969" w:type="dxa"/>
            <w:gridSpan w:val="6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Предметные умения</w:t>
            </w:r>
          </w:p>
        </w:tc>
        <w:tc>
          <w:tcPr>
            <w:tcW w:w="5274" w:type="dxa"/>
            <w:gridSpan w:val="9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</w:p>
        </w:tc>
      </w:tr>
      <w:tr w:rsidR="00A67AF8" w:rsidRPr="00F852A6" w:rsidTr="00463F90">
        <w:tc>
          <w:tcPr>
            <w:tcW w:w="1701" w:type="dxa"/>
            <w:gridSpan w:val="2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ПУ1</w:t>
            </w:r>
          </w:p>
        </w:tc>
        <w:tc>
          <w:tcPr>
            <w:tcW w:w="1701" w:type="dxa"/>
            <w:gridSpan w:val="2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ПУ2</w:t>
            </w:r>
          </w:p>
        </w:tc>
        <w:tc>
          <w:tcPr>
            <w:tcW w:w="567" w:type="dxa"/>
            <w:gridSpan w:val="2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341" w:type="dxa"/>
            <w:gridSpan w:val="3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УУД1</w:t>
            </w:r>
          </w:p>
        </w:tc>
        <w:tc>
          <w:tcPr>
            <w:tcW w:w="2225" w:type="dxa"/>
            <w:gridSpan w:val="3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УУД2</w:t>
            </w:r>
          </w:p>
        </w:tc>
        <w:tc>
          <w:tcPr>
            <w:tcW w:w="708" w:type="dxa"/>
            <w:gridSpan w:val="3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A67AF8" w:rsidRPr="00F852A6" w:rsidTr="00463F90"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851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повыш</w:t>
            </w:r>
            <w:proofErr w:type="spellEnd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. уровень</w:t>
            </w: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851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повыш</w:t>
            </w:r>
            <w:proofErr w:type="spellEnd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. уровень</w:t>
            </w:r>
          </w:p>
        </w:tc>
        <w:tc>
          <w:tcPr>
            <w:tcW w:w="283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низкий уровень</w:t>
            </w:r>
          </w:p>
        </w:tc>
        <w:tc>
          <w:tcPr>
            <w:tcW w:w="73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 xml:space="preserve">сред. </w:t>
            </w:r>
            <w:proofErr w:type="spellStart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1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7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низкий уровень</w:t>
            </w:r>
          </w:p>
        </w:tc>
        <w:tc>
          <w:tcPr>
            <w:tcW w:w="70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 xml:space="preserve">сред. </w:t>
            </w:r>
            <w:proofErr w:type="spellStart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7AF8" w:rsidRPr="00F852A6" w:rsidRDefault="00A67AF8" w:rsidP="00A67AF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F852A6">
        <w:rPr>
          <w:rFonts w:ascii="Times New Roman" w:hAnsi="Times New Roman" w:cs="Times New Roman"/>
          <w:i/>
          <w:sz w:val="18"/>
          <w:szCs w:val="18"/>
        </w:rPr>
        <w:t>Анализ на основе индивидуальных карт учащихся.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19"/>
        <w:gridCol w:w="849"/>
        <w:gridCol w:w="849"/>
        <w:gridCol w:w="849"/>
        <w:gridCol w:w="849"/>
        <w:gridCol w:w="849"/>
        <w:gridCol w:w="849"/>
        <w:gridCol w:w="850"/>
      </w:tblGrid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5944" w:type="dxa"/>
            <w:gridSpan w:val="7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Фамилия Имя учащегося</w:t>
            </w: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Проверяемые элементы</w:t>
            </w:r>
          </w:p>
        </w:tc>
        <w:tc>
          <w:tcPr>
            <w:tcW w:w="5944" w:type="dxa"/>
            <w:gridSpan w:val="7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Тема и дата работы текущего контроля</w:t>
            </w: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тематического содержания и виды деятельности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1. ....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2. …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3. …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1. Анализ задачной ситуации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2. Выбор способа решения задачной ситуации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3. Смысловое чтение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4. Перевод одного вида информации в другой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5. Умение письменно формулировать свои мысли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6. Составление плана решения задачной ситуации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7. Умение выделять свойства объекта и применять их в конкретной ситуации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sz w:val="18"/>
                <w:szCs w:val="18"/>
              </w:rPr>
              <w:t>8. Моделирование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3519" w:type="dxa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7AF8" w:rsidRPr="00F852A6" w:rsidRDefault="00A67AF8" w:rsidP="00463F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F8" w:rsidRPr="00F852A6" w:rsidTr="00463F90">
        <w:tc>
          <w:tcPr>
            <w:tcW w:w="9463" w:type="dxa"/>
            <w:gridSpan w:val="8"/>
          </w:tcPr>
          <w:p w:rsidR="00A67AF8" w:rsidRPr="00F852A6" w:rsidRDefault="00A67AF8" w:rsidP="00463F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2A6">
              <w:rPr>
                <w:rFonts w:ascii="Times New Roman" w:hAnsi="Times New Roman" w:cs="Times New Roman"/>
                <w:b/>
                <w:sz w:val="18"/>
                <w:szCs w:val="18"/>
              </w:rPr>
              <w:t>Планирование индивидуальной работы по коррекции и развитию</w:t>
            </w:r>
          </w:p>
        </w:tc>
      </w:tr>
    </w:tbl>
    <w:p w:rsidR="00C16A37" w:rsidRPr="00F852A6" w:rsidRDefault="00C16A37" w:rsidP="00F852A6">
      <w:pPr>
        <w:rPr>
          <w:sz w:val="18"/>
          <w:szCs w:val="18"/>
        </w:rPr>
      </w:pPr>
    </w:p>
    <w:sectPr w:rsidR="00C16A37" w:rsidRPr="00F852A6" w:rsidSect="00C1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0C0A"/>
    <w:multiLevelType w:val="hybridMultilevel"/>
    <w:tmpl w:val="5888B4FC"/>
    <w:lvl w:ilvl="0" w:tplc="AA9821B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3347C"/>
    <w:multiLevelType w:val="multilevel"/>
    <w:tmpl w:val="C99C18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DA93C62"/>
    <w:multiLevelType w:val="hybridMultilevel"/>
    <w:tmpl w:val="8F22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34CDC"/>
    <w:multiLevelType w:val="hybridMultilevel"/>
    <w:tmpl w:val="9856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AF8"/>
    <w:rsid w:val="00A67AF8"/>
    <w:rsid w:val="00C16A37"/>
    <w:rsid w:val="00F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D43C7-1BEF-4AEC-B61E-B220E6E7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F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AF8"/>
    <w:pPr>
      <w:ind w:left="720"/>
      <w:contextualSpacing/>
    </w:pPr>
  </w:style>
  <w:style w:type="table" w:styleId="a4">
    <w:name w:val="Table Grid"/>
    <w:basedOn w:val="a1"/>
    <w:uiPriority w:val="59"/>
    <w:rsid w:val="00A67A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ТОГИРРО</dc:creator>
  <cp:lastModifiedBy>1</cp:lastModifiedBy>
  <cp:revision>2</cp:revision>
  <dcterms:created xsi:type="dcterms:W3CDTF">2012-03-19T05:51:00Z</dcterms:created>
  <dcterms:modified xsi:type="dcterms:W3CDTF">2017-01-11T08:08:00Z</dcterms:modified>
</cp:coreProperties>
</file>