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E8" w:rsidRDefault="00FB0EE8" w:rsidP="00FB0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Экзаменационная ра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бо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та состоит из одной части, вклю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ча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ю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щей 20 за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да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ний с крат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ким ответом ба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зо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во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го уровня сложности. От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ве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том к каж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до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му из за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да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ний 1—20 яв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ля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ет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ся целое число или ко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неч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ная десятичная дробь, или по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сле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до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ва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>тель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softHyphen/>
        <w:t xml:space="preserve">ность цифр.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Запишите число в поле ответа в тексте работы, затем перенесите его в БЛАНК ОТВЕТОВ справа от номера соответствующего задания, начиная с первой клеточки. Каждую цифру, знак «минус» и запятую пишите в отдельной клеточке в соответствии с приведёнными в бланке образцами. Единицы измерения писать не нужно.</w:t>
      </w:r>
    </w:p>
    <w:p w:rsidR="00FB0EE8" w:rsidRDefault="00FB0EE8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B0EE8" w:rsidRDefault="00FB0EE8" w:rsidP="00FB0EE8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Вариант</w:t>
      </w:r>
      <w:r w:rsidR="00BB16D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</w:p>
    <w:p w:rsidR="00BB16D8" w:rsidRDefault="00BB16D8" w:rsidP="00BB16D8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BB16D8" w:rsidRDefault="00BB16D8" w:rsidP="00BB16D8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>Уважаемый коллега!</w:t>
      </w:r>
    </w:p>
    <w:p w:rsidR="00BB16D8" w:rsidRDefault="00BB16D8" w:rsidP="00BB16D8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BB16D8" w:rsidRDefault="00BB16D8" w:rsidP="00BB16D8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После выполнения заданий для самодиагностики, Вы можете отправить запрос от своего имени со своего электронного адреса на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mail</w:t>
      </w:r>
      <w:r w:rsidRPr="00BB16D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hyperlink r:id="rId4" w:history="1"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yana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lavrova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.78@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mail</w:t>
        </w:r>
        <w:r>
          <w:rPr>
            <w:rStyle w:val="a6"/>
            <w:rFonts w:ascii="Times New Roman" w:eastAsia="Times New Roman" w:hAnsi="Times New Roman" w:cs="Times New Roman"/>
            <w:b/>
            <w:bCs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bCs/>
            <w:lang w:val="en-US"/>
          </w:rPr>
          <w:t>ru</w:t>
        </w:r>
      </w:hyperlink>
      <w:r w:rsidRPr="00BB16D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для получения ключей и вариантов решений</w:t>
      </w:r>
    </w:p>
    <w:p w:rsidR="00470018" w:rsidRDefault="00BB16D8" w:rsidP="00BB16D8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для самопроверки</w:t>
      </w:r>
    </w:p>
    <w:p w:rsidR="00BB16D8" w:rsidRDefault="00BB16D8" w:rsidP="00BB16D8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 w:rsidRPr="001D3296">
        <w:rPr>
          <w:rFonts w:ascii="Times New Roman" w:eastAsia="Times New Roman" w:hAnsi="Times New Roman" w:cs="Times New Roman"/>
          <w:color w:val="000000"/>
        </w:rPr>
        <w:t>Най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ние вы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28650" cy="342900"/>
            <wp:effectExtent l="19050" t="0" r="0" b="0"/>
            <wp:docPr id="155" name="Рисунок 155" descr="http://reshuege.ru/formula/77/775fd527aec1788f277c3a86616171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/formula/77/775fd527aec1788f277c3a86616171ab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 w:rsidRPr="001D3296">
        <w:rPr>
          <w:rFonts w:ascii="Times New Roman" w:eastAsia="Times New Roman" w:hAnsi="Times New Roman" w:cs="Times New Roman"/>
          <w:color w:val="000000"/>
        </w:rPr>
        <w:t>Най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зна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ние вы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47675" cy="381000"/>
            <wp:effectExtent l="19050" t="0" r="9525" b="0"/>
            <wp:docPr id="156" name="Рисунок 156" descr="http://reshuege.ru/formula/b4/b4f7320d671ccce6de2fb7fbfc034c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eshuege.ru/formula/b4/b4f7320d671ccce6de2fb7fbfc034cab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3. </w:t>
      </w:r>
      <w:r w:rsidRPr="001D3296">
        <w:rPr>
          <w:rFonts w:ascii="Times New Roman" w:eastAsia="Times New Roman" w:hAnsi="Times New Roman" w:cs="Times New Roman"/>
          <w:color w:val="000000"/>
        </w:rPr>
        <w:t>Ма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зин де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ет пен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рам скид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ку. Де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ся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ток яиц стоит в ма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зи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не 40 руб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лей, а пен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нер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пла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тил за них 35 руб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лей 60 ко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ек. Сколь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ко про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цен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тов со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ла скид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ка для пен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ра?</w:t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4. </w:t>
      </w:r>
      <w:r w:rsidRPr="001D3296">
        <w:rPr>
          <w:rFonts w:ascii="Times New Roman" w:eastAsia="Times New Roman" w:hAnsi="Times New Roman" w:cs="Times New Roman"/>
          <w:color w:val="000000"/>
        </w:rPr>
        <w:t>Зная длину сво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го шага, че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век может при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ближённо под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счи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тать прой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ден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ное им рас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ние s по фор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61950" cy="123825"/>
            <wp:effectExtent l="19050" t="0" r="0" b="0"/>
            <wp:docPr id="157" name="Рисунок 157" descr="http://reshuege.ru/formula/10/1090420bad9fb6b028383689271a9c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eshuege.ru/formula/10/1090420bad9fb6b028383689271a9c28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296">
        <w:rPr>
          <w:rFonts w:ascii="Times New Roman" w:eastAsia="Times New Roman" w:hAnsi="Times New Roman" w:cs="Times New Roman"/>
          <w:color w:val="000000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6675" cy="76200"/>
            <wp:effectExtent l="19050" t="0" r="9525" b="0"/>
            <wp:docPr id="158" name="Рисунок 158" descr="http://reshuege.ru/formula/7b/7b8b965ad4bca0e41ab51de7b31363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/formula/7b/7b8b965ad4bca0e41ab51de7b31363a1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296">
        <w:rPr>
          <w:rFonts w:ascii="Times New Roman" w:eastAsia="Times New Roman" w:hAnsi="Times New Roman" w:cs="Times New Roman"/>
          <w:color w:val="000000"/>
        </w:rPr>
        <w:t> — число шагов,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8100" cy="133350"/>
            <wp:effectExtent l="19050" t="0" r="0" b="0"/>
            <wp:docPr id="159" name="Рисунок 159" descr="http://reshuege.ru/formula/2d/2db95e8e1a9267b7a1188556b2013b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reshuege.ru/formula/2d/2db95e8e1a9267b7a1188556b2013b33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296">
        <w:rPr>
          <w:rFonts w:ascii="Times New Roman" w:eastAsia="Times New Roman" w:hAnsi="Times New Roman" w:cs="Times New Roman"/>
          <w:color w:val="000000"/>
        </w:rPr>
        <w:t> — длина шага. Какое рас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ние прошёл че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 xml:space="preserve">век, </w:t>
      </w:r>
      <w:proofErr w:type="gramStart"/>
      <w:r w:rsidRPr="001D3296">
        <w:rPr>
          <w:rFonts w:ascii="Times New Roman" w:eastAsia="Times New Roman" w:hAnsi="Times New Roman" w:cs="Times New Roman"/>
          <w:color w:val="000000"/>
        </w:rPr>
        <w:t>если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71475" cy="123825"/>
            <wp:effectExtent l="19050" t="0" r="9525" b="0"/>
            <wp:docPr id="160" name="Рисунок 160" descr="http://reshuege.ru/formula/91/91fa9f7f50e150f1ed4f388580e3ea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reshuege.ru/formula/91/91fa9f7f50e150f1ed4f388580e3eaeb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296">
        <w:rPr>
          <w:rFonts w:ascii="Times New Roman" w:eastAsia="Times New Roman" w:hAnsi="Times New Roman" w:cs="Times New Roman"/>
          <w:color w:val="000000"/>
        </w:rPr>
        <w:t> см</w:t>
      </w:r>
      <w:proofErr w:type="gramEnd"/>
      <w:r w:rsidRPr="001D3296">
        <w:rPr>
          <w:rFonts w:ascii="Times New Roman" w:eastAsia="Times New Roman" w:hAnsi="Times New Roman" w:cs="Times New Roman"/>
          <w:color w:val="000000"/>
        </w:rPr>
        <w:t>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61975" cy="133350"/>
            <wp:effectExtent l="19050" t="0" r="9525" b="0"/>
            <wp:docPr id="161" name="Рисунок 161" descr="http://reshuege.ru/formula/ea/ea9eb4e52a5baaa63c795e9a82ac47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eshuege.ru/formula/ea/ea9eb4e52a5baaa63c795e9a82ac470f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296">
        <w:rPr>
          <w:rFonts w:ascii="Times New Roman" w:eastAsia="Times New Roman" w:hAnsi="Times New Roman" w:cs="Times New Roman"/>
          <w:color w:val="000000"/>
        </w:rPr>
        <w:t> ? Ответ вы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зи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в ки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мет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рах.</w:t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5. </w:t>
      </w:r>
      <w:r w:rsidRPr="001D3296">
        <w:rPr>
          <w:rFonts w:ascii="Times New Roman" w:eastAsia="Times New Roman" w:hAnsi="Times New Roman" w:cs="Times New Roman"/>
          <w:color w:val="000000"/>
        </w:rPr>
        <w:t>Най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62075" cy="333375"/>
            <wp:effectExtent l="19050" t="0" r="9525" b="0"/>
            <wp:docPr id="162" name="Рисунок 162" descr="http://reshuege.ru/formula/2a/2a96a869db8448dd77ab681dfb5668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reshuege.ru/formula/2a/2a96a869db8448dd77ab681dfb566889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296">
        <w:rPr>
          <w:rFonts w:ascii="Times New Roman" w:eastAsia="Times New Roman" w:hAnsi="Times New Roman" w:cs="Times New Roman"/>
          <w:color w:val="000000"/>
        </w:rPr>
        <w:t>, если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42950" cy="142875"/>
            <wp:effectExtent l="19050" t="0" r="0" b="0"/>
            <wp:docPr id="163" name="Рисунок 163" descr="http://reshuege.ru/formula/b9/b9dd412ea60336c83247aa84b01b1d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eshuege.ru/formula/b9/b9dd412ea60336c83247aa84b01b1d62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296">
        <w:rPr>
          <w:rFonts w:ascii="Times New Roman" w:eastAsia="Times New Roman" w:hAnsi="Times New Roman" w:cs="Times New Roman"/>
          <w:color w:val="000000"/>
        </w:rPr>
        <w:t>.</w:t>
      </w:r>
    </w:p>
    <w:p w:rsidR="001D3296" w:rsidRPr="001D3296" w:rsidRDefault="001D3296" w:rsidP="00D4675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>6.</w:t>
      </w:r>
      <w:r w:rsidRPr="001D3296">
        <w:rPr>
          <w:rFonts w:ascii="Times New Roman" w:eastAsia="Times New Roman" w:hAnsi="Times New Roman" w:cs="Times New Roman"/>
          <w:color w:val="000000"/>
        </w:rPr>
        <w:t>Сырок стоит 8 руб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лей 20 ко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ек. Какое наи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боль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шее число сыр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ков можно ку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пить на 50 руб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лей?</w:t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7. </w:t>
      </w:r>
      <w:r w:rsidRPr="001D3296">
        <w:rPr>
          <w:rFonts w:ascii="Times New Roman" w:eastAsia="Times New Roman" w:hAnsi="Times New Roman" w:cs="Times New Roman"/>
          <w:color w:val="000000"/>
        </w:rPr>
        <w:t>Най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ко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рень урав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71550" cy="428625"/>
            <wp:effectExtent l="19050" t="0" r="0" b="0"/>
            <wp:docPr id="164" name="Рисунок 164" descr="http://reshuege.ru/formula/df/df915054a2246c2451461719ef1359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eshuege.ru/formula/df/df915054a2246c2451461719ef135969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296">
        <w:rPr>
          <w:rFonts w:ascii="Times New Roman" w:eastAsia="Times New Roman" w:hAnsi="Times New Roman" w:cs="Times New Roman"/>
          <w:color w:val="000000"/>
        </w:rPr>
        <w:t>.</w:t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8. </w:t>
      </w:r>
      <w:r w:rsidRPr="001D3296">
        <w:rPr>
          <w:rFonts w:ascii="Times New Roman" w:eastAsia="Times New Roman" w:hAnsi="Times New Roman" w:cs="Times New Roman"/>
          <w:color w:val="000000"/>
        </w:rPr>
        <w:t>Пря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ный уча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сток земли имеет сто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 28 и 40 м. Ко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кой сто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ной уча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сток при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мы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ет к стене дома. Най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длину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бо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ра, ко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рым нужно ого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дить остав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ся часть гра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цы участ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ка (в мет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рах).</w:t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9. </w:t>
      </w:r>
      <w:r w:rsidRPr="001D3296">
        <w:rPr>
          <w:rFonts w:ascii="Times New Roman" w:eastAsia="Times New Roman" w:hAnsi="Times New Roman" w:cs="Times New Roman"/>
          <w:color w:val="000000"/>
        </w:rPr>
        <w:t>Уста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со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ствие между ве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чи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ми и их воз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мож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ми зна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ми: к каж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му эле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мен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ту пер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го столб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ца под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бе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со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щий эле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мент из вто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го столб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ца.</w:t>
      </w:r>
    </w:p>
    <w:p w:rsidR="001D3296" w:rsidRPr="001D3296" w:rsidRDefault="001D3296" w:rsidP="001D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540"/>
        <w:gridCol w:w="3996"/>
      </w:tblGrid>
      <w:tr w:rsidR="001D3296" w:rsidRPr="001D3296" w:rsidTr="001D3296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ЛИ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ВОЗ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МОЖ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НЫЕ ЗНА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НИЯ</w:t>
            </w:r>
          </w:p>
        </w:tc>
      </w:tr>
      <w:tr w:rsidR="001D3296" w:rsidRPr="001D3296" w:rsidTr="001D32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А) пло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фут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боль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го поля</w:t>
            </w:r>
          </w:p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Б) пло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ку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пю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ры до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ин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ством 100 руб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лей</w:t>
            </w:r>
          </w:p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В) пло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трёхком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нат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ной квар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ры</w:t>
            </w:r>
          </w:p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Г) пло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тер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рии Рос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1) 97,5 кв. см</w:t>
            </w:r>
          </w:p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2) 0,7 га</w:t>
            </w:r>
          </w:p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3) 17,1 млн кв. км</w:t>
            </w:r>
          </w:p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4) 100 кв. м</w:t>
            </w:r>
          </w:p>
        </w:tc>
      </w:tr>
    </w:tbl>
    <w:p w:rsidR="001D3296" w:rsidRPr="001D3296" w:rsidRDefault="001D3296" w:rsidP="001D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 </w:t>
      </w:r>
    </w:p>
    <w:p w:rsidR="001D3296" w:rsidRPr="001D3296" w:rsidRDefault="001D3296" w:rsidP="001D3296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в ответ цифры, рас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жив их в по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ряд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ке, со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щем бук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D3296" w:rsidRPr="001D3296" w:rsidTr="001D32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1D3296" w:rsidRPr="001D3296" w:rsidTr="001D329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10. </w:t>
      </w:r>
      <w:r w:rsidRPr="001D3296">
        <w:rPr>
          <w:rFonts w:ascii="Times New Roman" w:eastAsia="Times New Roman" w:hAnsi="Times New Roman" w:cs="Times New Roman"/>
          <w:color w:val="000000"/>
        </w:rPr>
        <w:t>Перед 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ча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лом пер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го тура чем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та по шах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там участ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ков раз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би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ют на иг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вые пары слу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чай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ным об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зом с по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щью жре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бия. Всего в чем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участ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ют 49 шах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стов среди ко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рых 7 участ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ков из Рос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сии, в том числе Иван Котов. Най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ве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ят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ность того, что в пер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вом туре Иван Котов будет иг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рать с каким</w:t>
      </w:r>
      <w:r w:rsidRPr="001D3296">
        <w:rPr>
          <w:rFonts w:ascii="Cambria Math" w:eastAsia="Times New Roman" w:hAnsi="Cambria Math" w:cs="Cambria Math"/>
          <w:color w:val="000000"/>
        </w:rPr>
        <w:t>‐</w:t>
      </w:r>
      <w:r w:rsidRPr="001D3296">
        <w:rPr>
          <w:rFonts w:ascii="Times New Roman" w:eastAsia="Times New Roman" w:hAnsi="Times New Roman" w:cs="Times New Roman"/>
          <w:color w:val="000000"/>
        </w:rPr>
        <w:t>либо шах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стом из Рос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сии.</w:t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11. </w:t>
      </w:r>
      <w:r w:rsidRPr="001D3296">
        <w:rPr>
          <w:rFonts w:ascii="Times New Roman" w:eastAsia="Times New Roman" w:hAnsi="Times New Roman" w:cs="Times New Roman"/>
          <w:color w:val="000000"/>
        </w:rPr>
        <w:t>На диа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грам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ме по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но рас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пре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ние вы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плав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ки цинка (в ты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ся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чах тонн) в 11 стра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нах мира за 2009 год. Среди пред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став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лен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ных стран пер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вое место по вы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плав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ке цинка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ли США, один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дца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тое место — Иран. Какое место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ла Ка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да?</w:t>
      </w:r>
    </w:p>
    <w:p w:rsidR="001D3296" w:rsidRPr="001D3296" w:rsidRDefault="001D3296" w:rsidP="001D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 </w:t>
      </w:r>
    </w:p>
    <w:p w:rsidR="001D3296" w:rsidRPr="001D3296" w:rsidRDefault="001D3296" w:rsidP="001D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4286250" cy="2047875"/>
            <wp:effectExtent l="19050" t="0" r="0" b="0"/>
            <wp:docPr id="165" name="Рисунок 165" descr="http://mathb.reshuege.ru/get_file?id=1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mathb.reshuege.ru/get_file?id=134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>12.</w:t>
      </w:r>
      <w:r w:rsidRPr="001D3296">
        <w:rPr>
          <w:rFonts w:ascii="Times New Roman" w:eastAsia="Times New Roman" w:hAnsi="Times New Roman" w:cs="Times New Roman"/>
          <w:color w:val="000000"/>
        </w:rPr>
        <w:t> Вася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гру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ет на свой ком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пью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тер из Ин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та файл раз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ром 30 Мб за 26 се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кунд. Петя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гру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ет файл раз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ром 28 Мб за 27 се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кунд, а Миша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гру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жа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ет файл раз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ром 32 Мб за 27 се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кунд. Сколь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ко се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кунд будет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гру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жать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ся файл раз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ром 736 Мб на ком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пью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тер с наи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боль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шей ско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стью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груз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ки?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D46751" w:rsidTr="00FB0EE8">
        <w:tc>
          <w:tcPr>
            <w:tcW w:w="5664" w:type="dxa"/>
          </w:tcPr>
          <w:p w:rsidR="00D46751" w:rsidRPr="001D3296" w:rsidRDefault="00D46751" w:rsidP="00D4675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  <w:r w:rsidRPr="001D32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В пра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виль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ной тре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ми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де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52425" cy="123825"/>
                  <wp:effectExtent l="19050" t="0" r="9525" b="0"/>
                  <wp:docPr id="2" name="Рисунок 167" descr="http://reshuege.ru/formula/a5/a50b32b001d7b7c5bba7d080e4ad8fc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reshuege.ru/formula/a5/a50b32b001d7b7c5bba7d080e4ad8fc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ме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ны ос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ния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85750" cy="123825"/>
                  <wp:effectExtent l="19050" t="0" r="0" b="0"/>
                  <wp:docPr id="3" name="Рисунок 168" descr="http://reshuege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reshuege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пе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ют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ся в точке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5250" cy="114300"/>
                  <wp:effectExtent l="19050" t="0" r="0" b="0"/>
                  <wp:docPr id="4" name="Рисунок 169" descr="http://reshuege.ru/formula/f1/f186217753c37b9b9f958d906208506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reshuege.ru/formula/f1/f186217753c37b9b9f958d906208506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. Пло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тре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уголь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ка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85750" cy="123825"/>
                  <wp:effectExtent l="19050" t="0" r="0" b="0"/>
                  <wp:docPr id="5" name="Рисунок 170" descr="http://reshuege.ru/formula/90/902fbdd2b1df0c4f70b4a5d23525e93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reshuege.ru/formula/90/902fbdd2b1df0c4f70b4a5d23525e93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равна 2; объем пи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ми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ды равен 5. Най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те длину от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рез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ка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80975" cy="123825"/>
                  <wp:effectExtent l="19050" t="0" r="9525" b="0"/>
                  <wp:docPr id="6" name="Рисунок 171" descr="http://reshuege.ru/formula/17/17bc10091293fdc562a6db69940ee92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reshuege.ru/formula/17/17bc10091293fdc562a6db69940ee92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46751" w:rsidRDefault="00D46751" w:rsidP="001D32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D46751" w:rsidRDefault="00D46751" w:rsidP="001D32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133600" cy="1866900"/>
                  <wp:effectExtent l="19050" t="0" r="0" b="0"/>
                  <wp:docPr id="1" name="Рисунок 166" descr="http://mathb.reshuege.ru/get_file?id=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mathb.reshuege.ru/get_file?id=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751" w:rsidRDefault="00D46751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D46751" w:rsidTr="00FB0EE8">
        <w:tc>
          <w:tcPr>
            <w:tcW w:w="5664" w:type="dxa"/>
          </w:tcPr>
          <w:p w:rsidR="00D46751" w:rsidRPr="001D3296" w:rsidRDefault="00D46751" w:rsidP="00D4675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14. 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На гра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фи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ке изоб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же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на за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ви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мость ча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ты пуль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са гим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ста от вре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ни в те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ние и после его вы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ступ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 воль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ных упраж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ях. На го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зон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таль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ной оси от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че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но время (в ми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ну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тах), про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шед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шее с на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ча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ла вы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ступ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ле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ния гим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ста, на вер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каль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ной оси — ча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та пуль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са (в уда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рах в ми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ну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ту).</w:t>
            </w:r>
          </w:p>
          <w:p w:rsidR="00D46751" w:rsidRPr="001D3296" w:rsidRDefault="00D46751" w:rsidP="00D4675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6751" w:rsidRPr="001D3296" w:rsidRDefault="00D46751" w:rsidP="00D4675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Поль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зу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ясь гра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фи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ком, по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ставь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те в со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от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вет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 каж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до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му ин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тер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лу вре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ни ха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рак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ку пуль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са гим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ста на этом ин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тер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ле.</w:t>
            </w:r>
          </w:p>
          <w:p w:rsidR="00D46751" w:rsidRDefault="00D46751" w:rsidP="001D32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D46751" w:rsidRDefault="00D46751" w:rsidP="001D32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171700" cy="1362075"/>
                  <wp:effectExtent l="19050" t="0" r="0" b="0"/>
                  <wp:docPr id="7" name="Рисунок 172" descr="http://mathb.reshuege.ru/get_file?id=19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mathb.reshuege.ru/get_file?id=19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296" w:rsidRPr="001D3296" w:rsidRDefault="001D3296" w:rsidP="001D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0"/>
        <w:gridCol w:w="5460"/>
      </w:tblGrid>
      <w:tr w:rsidR="001D3296" w:rsidRPr="001D3296" w:rsidTr="001D3296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ТЕР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ЛЫ ВРЕ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МЕ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ХА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РАК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КИ</w:t>
            </w:r>
          </w:p>
        </w:tc>
      </w:tr>
      <w:tr w:rsidR="001D3296" w:rsidRPr="001D3296" w:rsidTr="001D32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А) 0–1 мин</w:t>
            </w:r>
          </w:p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Б) 1–2 мин</w:t>
            </w:r>
          </w:p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В) 2–3 мин</w:t>
            </w:r>
          </w:p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Г) 3–4 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1) Ча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та пуль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са па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да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ла.</w:t>
            </w:r>
          </w:p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2) Наи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боль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ший рост ча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ты пуль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са.</w:t>
            </w:r>
          </w:p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3) Ча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та пуль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са сна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ча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ла па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да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ла, а затем росла.</w:t>
            </w:r>
          </w:p>
          <w:p w:rsidR="001D3296" w:rsidRPr="001D3296" w:rsidRDefault="001D3296" w:rsidP="001D329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4) Ча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сто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та пуль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са не пре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вы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ша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ла 100 </w:t>
            </w:r>
            <w:proofErr w:type="gramStart"/>
            <w:r w:rsidRPr="001D3296">
              <w:rPr>
                <w:rFonts w:ascii="Times New Roman" w:eastAsia="Times New Roman" w:hAnsi="Times New Roman" w:cs="Times New Roman"/>
                <w:color w:val="000000"/>
              </w:rPr>
              <w:t>уд./</w:t>
            </w:r>
            <w:proofErr w:type="gramEnd"/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мин.</w:t>
            </w:r>
          </w:p>
        </w:tc>
      </w:tr>
    </w:tbl>
    <w:p w:rsidR="001D3296" w:rsidRPr="001D3296" w:rsidRDefault="001D3296" w:rsidP="001D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 </w:t>
      </w:r>
    </w:p>
    <w:p w:rsidR="001D3296" w:rsidRPr="001D3296" w:rsidRDefault="001D3296" w:rsidP="001D3296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в ответ цифры, рас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жив их в по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ряд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ке, со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от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вет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ству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ю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щем бук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1D3296" w:rsidRPr="001D3296" w:rsidTr="001D32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</w:t>
            </w:r>
          </w:p>
        </w:tc>
      </w:tr>
      <w:tr w:rsidR="001D3296" w:rsidRPr="001D3296" w:rsidTr="001D329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D46751" w:rsidRDefault="00D46751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D46751" w:rsidTr="00FB0EE8">
        <w:tc>
          <w:tcPr>
            <w:tcW w:w="5664" w:type="dxa"/>
          </w:tcPr>
          <w:p w:rsidR="00D46751" w:rsidRPr="001D3296" w:rsidRDefault="00D46751" w:rsidP="00D4675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15. 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На клет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ча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той бу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ма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ге на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ва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ны два круга. Пло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внут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рен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не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го круга равна 51. Най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те пло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щадь за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штри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хо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ван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ной фи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гу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ры.</w:t>
            </w:r>
          </w:p>
          <w:p w:rsidR="00D46751" w:rsidRDefault="00D46751" w:rsidP="001D32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D46751" w:rsidRDefault="00D46751" w:rsidP="001D32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838200" cy="838200"/>
                  <wp:effectExtent l="19050" t="0" r="0" b="0"/>
                  <wp:docPr id="9" name="Рисунок 173" descr="315122_1_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315122_1_2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296" w:rsidRPr="001D3296" w:rsidRDefault="001D3296" w:rsidP="001D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 </w:t>
      </w:r>
    </w:p>
    <w:p w:rsidR="001D3296" w:rsidRPr="001D3296" w:rsidRDefault="001D3296" w:rsidP="001D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  <w:gridCol w:w="5664"/>
      </w:tblGrid>
      <w:tr w:rsidR="00D46751" w:rsidTr="00FB0EE8">
        <w:tc>
          <w:tcPr>
            <w:tcW w:w="5664" w:type="dxa"/>
          </w:tcPr>
          <w:p w:rsidR="00D46751" w:rsidRPr="001D3296" w:rsidRDefault="00D46751" w:rsidP="00D46751">
            <w:pPr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16. 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Куб впи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сан в шар ра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у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са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" cy="190500"/>
                  <wp:effectExtent l="19050" t="0" r="0" b="0"/>
                  <wp:docPr id="11" name="Рисунок 175" descr="http://reshuege.ru/formula/91/91a24814efa2661939c57367281c819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reshuege.ru/formula/91/91a24814efa2661939c57367281c819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. Най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ди</w:t>
            </w:r>
            <w:r w:rsidRPr="001D3296">
              <w:rPr>
                <w:rFonts w:ascii="Times New Roman" w:eastAsia="Times New Roman" w:hAnsi="Times New Roman" w:cs="Times New Roman"/>
                <w:color w:val="000000"/>
              </w:rPr>
              <w:softHyphen/>
              <w:t>те объем куба.</w:t>
            </w:r>
          </w:p>
          <w:p w:rsidR="00D46751" w:rsidRPr="001D3296" w:rsidRDefault="00D46751" w:rsidP="00D4675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46751" w:rsidRDefault="00D46751" w:rsidP="001D32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4" w:type="dxa"/>
          </w:tcPr>
          <w:p w:rsidR="00D46751" w:rsidRDefault="00D46751" w:rsidP="001D32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600200" cy="1562100"/>
                  <wp:effectExtent l="19050" t="0" r="0" b="0"/>
                  <wp:docPr id="10" name="Рисунок 174" descr="http://mathb.reshuege.ru/get_file?id=3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mathb.reshuege.ru/get_file?id=3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17. </w:t>
      </w:r>
      <w:r w:rsidRPr="001D3296">
        <w:rPr>
          <w:rFonts w:ascii="Times New Roman" w:eastAsia="Times New Roman" w:hAnsi="Times New Roman" w:cs="Times New Roman"/>
          <w:color w:val="000000"/>
        </w:rPr>
        <w:t>На ко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ной пря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мой от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 xml:space="preserve">ны </w:t>
      </w:r>
      <w:proofErr w:type="gramStart"/>
      <w:r w:rsidRPr="001D3296">
        <w:rPr>
          <w:rFonts w:ascii="Times New Roman" w:eastAsia="Times New Roman" w:hAnsi="Times New Roman" w:cs="Times New Roman"/>
          <w:color w:val="000000"/>
        </w:rPr>
        <w:t>числа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6675" cy="76200"/>
            <wp:effectExtent l="19050" t="0" r="9525" b="0"/>
            <wp:docPr id="176" name="Рисунок 176" descr="http://reshuege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reshuege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296">
        <w:rPr>
          <w:rFonts w:ascii="Times New Roman" w:eastAsia="Times New Roman" w:hAnsi="Times New Roman" w:cs="Times New Roman"/>
          <w:color w:val="000000"/>
        </w:rPr>
        <w:t> и</w:t>
      </w:r>
      <w:proofErr w:type="gramEnd"/>
      <w:r w:rsidRPr="001D3296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6675" cy="123825"/>
            <wp:effectExtent l="19050" t="0" r="9525" b="0"/>
            <wp:docPr id="177" name="Рисунок 177" descr="http://reshuege.ru/formula/92/92eb5ffee6ae2fec3ad71c77753157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reshuege.ru/formula/92/92eb5ffee6ae2fec3ad71c777531578fp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296">
        <w:rPr>
          <w:rFonts w:ascii="Times New Roman" w:eastAsia="Times New Roman" w:hAnsi="Times New Roman" w:cs="Times New Roman"/>
          <w:color w:val="000000"/>
        </w:rPr>
        <w:t>:</w:t>
      </w:r>
    </w:p>
    <w:p w:rsidR="001D3296" w:rsidRPr="001D3296" w:rsidRDefault="001D3296" w:rsidP="001D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 </w:t>
      </w:r>
    </w:p>
    <w:p w:rsidR="001D3296" w:rsidRPr="001D3296" w:rsidRDefault="001D3296" w:rsidP="001D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019300" cy="342900"/>
            <wp:effectExtent l="19050" t="0" r="0" b="0"/>
            <wp:docPr id="178" name="Рисунок 178" descr="http://mathb.reshuege.ru/get_file?id=16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mathb.reshuege.ru/get_file?id=1638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96" w:rsidRPr="001D3296" w:rsidRDefault="001D3296" w:rsidP="001D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 </w:t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Рас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числа в по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ряд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ке воз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рас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ния:</w:t>
      </w:r>
    </w:p>
    <w:p w:rsidR="001D3296" w:rsidRPr="001D3296" w:rsidRDefault="001D3296" w:rsidP="001D3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1D3296" w:rsidRPr="001D3296" w:rsidTr="001D3296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04800" cy="123825"/>
                  <wp:effectExtent l="19050" t="0" r="0" b="0"/>
                  <wp:docPr id="179" name="Рисунок 179" descr="http://reshuege.ru/formula/65/65c884f742c8591808a121a828bc09f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reshuege.ru/formula/65/65c884f742c8591808a121a828bc09f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00025" cy="85725"/>
                  <wp:effectExtent l="19050" t="0" r="9525" b="0"/>
                  <wp:docPr id="180" name="Рисунок 180" descr="http://reshuege.ru/formula/37/37caf0ee262229a9ddc60877eec6883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reshuege.ru/formula/37/37caf0ee262229a9ddc60877eec6883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2875" cy="123825"/>
                  <wp:effectExtent l="19050" t="0" r="9525" b="0"/>
                  <wp:docPr id="181" name="Рисунок 181" descr="http://reshuege.ru/formula/f8/f8bc2fbe2c937ea5b5e8839cbea6949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reshuege.ru/formula/f8/f8bc2fbe2c937ea5b5e8839cbea6949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296" w:rsidRPr="001D3296" w:rsidRDefault="001D3296" w:rsidP="001D329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3296">
              <w:rPr>
                <w:rFonts w:ascii="Times New Roman" w:eastAsia="Times New Roman" w:hAnsi="Times New Roman" w:cs="Times New Roman"/>
                <w:color w:val="000000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04800" cy="123825"/>
                  <wp:effectExtent l="19050" t="0" r="0" b="0"/>
                  <wp:docPr id="182" name="Рисунок 182" descr="http://reshuege.ru/formula/8c/8ca2ed590cf2ea2404f2e67641bcdf5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reshuege.ru/formula/8c/8ca2ed590cf2ea2404f2e67641bcdf5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18. </w:t>
      </w:r>
      <w:r w:rsidRPr="001D3296">
        <w:rPr>
          <w:rFonts w:ascii="Times New Roman" w:eastAsia="Times New Roman" w:hAnsi="Times New Roman" w:cs="Times New Roman"/>
          <w:color w:val="000000"/>
        </w:rPr>
        <w:t>На зим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ней олим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пиа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де сбор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ная Ка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ды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ла ме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лей боль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ше, чем сбор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ная Ни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дер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лан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дов, сбор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ная Бе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си — мень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ше, чем сбор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ная Ни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дер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лан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дов, а сбор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ная Швей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ца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рии мень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ше, чем сбор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ная Ка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ды. Вы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бе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утвер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жде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ния, ко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рые сле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ют из при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ведённых дан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ных.</w:t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1) Из 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зван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ных сбор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ных ко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ман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да Швей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ца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рии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ня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ла вто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рое место.</w:t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2) Сбор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ная Бе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си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ла мень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ше ме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лей, чем сбор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ная Ка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ды.</w:t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3) Среди 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зван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ных сбор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ных точно нет двух,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вав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ших рав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ное ко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че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ство ме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лей.</w:t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4) Сбор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ная Ка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ды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ла боль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ше ме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лей, чем каж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дая из осталь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ных трёх сбор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ных.</w:t>
      </w:r>
    </w:p>
    <w:p w:rsidR="001D3296" w:rsidRPr="001D3296" w:rsidRDefault="001D3296" w:rsidP="00D4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color w:val="000000"/>
        </w:rPr>
        <w:t> В от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но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ра вы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бран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ных утвер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жде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ний без про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бе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лов, за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пя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тых и дру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гих до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пол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тель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ных сим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лов.</w:t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19. </w:t>
      </w:r>
      <w:r w:rsidRPr="001D3296">
        <w:rPr>
          <w:rFonts w:ascii="Times New Roman" w:eastAsia="Times New Roman" w:hAnsi="Times New Roman" w:cs="Times New Roman"/>
          <w:color w:val="000000"/>
        </w:rPr>
        <w:t>При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при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мер четырёхзнач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го числа, крат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го 12, про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из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ние цифр ко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го боль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ше 25, но мень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ше 30. В от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ука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жи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ровно одно такое число.</w:t>
      </w:r>
    </w:p>
    <w:p w:rsidR="001D3296" w:rsidRPr="001D3296" w:rsidRDefault="001D3296" w:rsidP="001D32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1D3296">
        <w:rPr>
          <w:rFonts w:ascii="Times New Roman" w:eastAsia="Times New Roman" w:hAnsi="Times New Roman" w:cs="Times New Roman"/>
          <w:b/>
          <w:bCs/>
          <w:color w:val="000000"/>
        </w:rPr>
        <w:t xml:space="preserve">20. </w:t>
      </w:r>
      <w:r w:rsidRPr="001D3296">
        <w:rPr>
          <w:rFonts w:ascii="Times New Roman" w:eastAsia="Times New Roman" w:hAnsi="Times New Roman" w:cs="Times New Roman"/>
          <w:color w:val="000000"/>
        </w:rPr>
        <w:t>На коль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це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вой до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ге рас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по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же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ны че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ты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ре бен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зо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лон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ки: A, B, C и D. Рас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ние между A и B — 35 км, между A и C — 20 км, между C и D — 20 км, между D и A — 30 км (все рас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ния из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ря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ют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ся вдоль коль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це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вой до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ги в крат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чай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шую сто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ну). Най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те рас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сто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я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ние между B и C. Ответ дайте в ки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ло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мет</w:t>
      </w:r>
      <w:r w:rsidRPr="001D3296">
        <w:rPr>
          <w:rFonts w:ascii="Times New Roman" w:eastAsia="Times New Roman" w:hAnsi="Times New Roman" w:cs="Times New Roman"/>
          <w:color w:val="000000"/>
        </w:rPr>
        <w:softHyphen/>
        <w:t>рах.</w:t>
      </w:r>
    </w:p>
    <w:sectPr w:rsidR="001D3296" w:rsidRPr="001D3296" w:rsidSect="004E0EE4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3915"/>
    <w:rsid w:val="000B1C3C"/>
    <w:rsid w:val="00163915"/>
    <w:rsid w:val="001D3296"/>
    <w:rsid w:val="00470018"/>
    <w:rsid w:val="004E0EE4"/>
    <w:rsid w:val="00552B88"/>
    <w:rsid w:val="007826E6"/>
    <w:rsid w:val="007A577B"/>
    <w:rsid w:val="00BB16D8"/>
    <w:rsid w:val="00BC10BD"/>
    <w:rsid w:val="00C52742"/>
    <w:rsid w:val="00C54B05"/>
    <w:rsid w:val="00D46751"/>
    <w:rsid w:val="00DD01AD"/>
    <w:rsid w:val="00FB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1F3A0-C28D-44B7-87E3-4CD143E2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3915"/>
  </w:style>
  <w:style w:type="paragraph" w:customStyle="1" w:styleId="leftmargin">
    <w:name w:val="left_margin"/>
    <w:basedOn w:val="a"/>
    <w:rsid w:val="0016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6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9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3915"/>
    <w:rPr>
      <w:color w:val="0000FF"/>
      <w:u w:val="single"/>
    </w:rPr>
  </w:style>
  <w:style w:type="table" w:styleId="a7">
    <w:name w:val="Table Grid"/>
    <w:basedOn w:val="a1"/>
    <w:uiPriority w:val="59"/>
    <w:rsid w:val="00D46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1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4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7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1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3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6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2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58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4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21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8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3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3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17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3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87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4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42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5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81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92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89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925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60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9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38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5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5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7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4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60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4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2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22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9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82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3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2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90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20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2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6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2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3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78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8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3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7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7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18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9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8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3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6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5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69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3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3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8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2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3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7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6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47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0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8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865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4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070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0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0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10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4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307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2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2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161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6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8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5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50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15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54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0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38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6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5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0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8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872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3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2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6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1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58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5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34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2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3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8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55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6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38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4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6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9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5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4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9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1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3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07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29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2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1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29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1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8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72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574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1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3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76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3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51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1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3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0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7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4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54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4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25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6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4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5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7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42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8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08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83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6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83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2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6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9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31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1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83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9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3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6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70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0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0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6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8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1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44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7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83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9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4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9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9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0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5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9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6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11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7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5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1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1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4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90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3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0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1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8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85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60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57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4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1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014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2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4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1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90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5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3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73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4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8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43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9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3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4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6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4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06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86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15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49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8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03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87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5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0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7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4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hyperlink" Target="mailto:yana.lavrova.78@mail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1</cp:lastModifiedBy>
  <cp:revision>5</cp:revision>
  <dcterms:created xsi:type="dcterms:W3CDTF">2015-12-22T19:51:00Z</dcterms:created>
  <dcterms:modified xsi:type="dcterms:W3CDTF">2016-12-29T12:03:00Z</dcterms:modified>
</cp:coreProperties>
</file>