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6F" w:rsidRDefault="00750B6F" w:rsidP="00A03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0B6F" w:rsidRDefault="00750B6F" w:rsidP="0075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Сценарий </w:t>
      </w:r>
    </w:p>
    <w:p w:rsidR="00CE3C2B" w:rsidRDefault="00750B6F" w:rsidP="0075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внеурочного мероприятия </w:t>
      </w:r>
      <w:r w:rsidR="00CE3C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МАОУ СОШ № 88 города Тюмени</w:t>
      </w:r>
    </w:p>
    <w:p w:rsidR="00750B6F" w:rsidRDefault="00750B6F" w:rsidP="0075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CE3C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кабинете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НаукоЛаб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CE3C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F82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режиме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телемоста</w:t>
      </w:r>
    </w:p>
    <w:p w:rsidR="00750B6F" w:rsidRDefault="00750B6F" w:rsidP="00750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0B6F" w:rsidRDefault="00750B6F" w:rsidP="00A03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30D1" w:rsidRDefault="00A030D1" w:rsidP="00A0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0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r w:rsidRPr="00A179E5">
        <w:rPr>
          <w:rFonts w:ascii="Times New Roman" w:hAnsi="Times New Roman" w:cs="Times New Roman"/>
          <w:sz w:val="28"/>
          <w:szCs w:val="28"/>
          <w:shd w:val="clear" w:color="auto" w:fill="FFFFFF"/>
        </w:rPr>
        <w:t>: «Качественные реакции</w:t>
      </w:r>
      <w:r w:rsidR="00A179E5" w:rsidRPr="00A179E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50B6F" w:rsidRDefault="00750B6F" w:rsidP="00A0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B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Партнеры по телемосту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МАОУ Лицей № 81 города Тюмени</w:t>
      </w:r>
    </w:p>
    <w:p w:rsidR="00750B6F" w:rsidRDefault="00750B6F" w:rsidP="00A0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B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Возраст учащихся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5-6 классы в рамках проекта «Инженерный уикенд»</w:t>
      </w:r>
    </w:p>
    <w:p w:rsidR="00750B6F" w:rsidRDefault="00750B6F" w:rsidP="00A0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9 классы в рамках урочной деятельности</w:t>
      </w:r>
    </w:p>
    <w:p w:rsidR="00750B6F" w:rsidRDefault="00750B6F" w:rsidP="00A0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проведения мероприятий:</w:t>
      </w:r>
    </w:p>
    <w:p w:rsidR="00750B6F" w:rsidRDefault="00750B6F" w:rsidP="00A0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5-6 классы – 20 декабря в 14.00</w:t>
      </w:r>
    </w:p>
    <w:p w:rsidR="00750B6F" w:rsidRPr="00A179E5" w:rsidRDefault="00750B6F" w:rsidP="00A0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9 классы – 24 декабря 10.40</w:t>
      </w:r>
    </w:p>
    <w:p w:rsidR="00A030D1" w:rsidRPr="00A030D1" w:rsidRDefault="00A030D1" w:rsidP="00A03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30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A179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A030D1" w:rsidRPr="00750B6F" w:rsidRDefault="00A030D1" w:rsidP="00750B6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исследование веществ на примере проведения качественных реакций (на ионы галогенов и </w:t>
      </w:r>
      <w:r w:rsidR="00A179E5" w:rsidRPr="00750B6F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</w:t>
      </w:r>
      <w:r w:rsidRPr="0075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белка в веществе</w:t>
      </w:r>
      <w:r w:rsidR="00A179E5" w:rsidRPr="00750B6F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A030D1" w:rsidRPr="00750B6F" w:rsidRDefault="00A030D1" w:rsidP="00750B6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B6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понятия о многообразии веществ на основе их природы.</w:t>
      </w:r>
    </w:p>
    <w:p w:rsidR="00750B6F" w:rsidRDefault="00750B6F" w:rsidP="00A03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30D1" w:rsidRPr="00A030D1" w:rsidRDefault="00A179E5" w:rsidP="00A03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A030D1" w:rsidRPr="00A179E5" w:rsidRDefault="00A030D1" w:rsidP="00A0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9E5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учащихся с понятием качественных реакций</w:t>
      </w:r>
      <w:r w:rsidR="00A17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органической и неорганической химии</w:t>
      </w:r>
      <w:r w:rsidRPr="00A179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0B6F" w:rsidRDefault="00750B6F" w:rsidP="00A03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30D1" w:rsidRPr="00A179E5" w:rsidRDefault="00A179E5" w:rsidP="00A0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  <w:r w:rsidR="00A030D1" w:rsidRPr="00A179E5">
        <w:rPr>
          <w:rFonts w:ascii="Times New Roman" w:hAnsi="Times New Roman" w:cs="Times New Roman"/>
          <w:sz w:val="28"/>
          <w:szCs w:val="28"/>
          <w:shd w:val="clear" w:color="auto" w:fill="FFFFFF"/>
        </w:rPr>
        <w:t>пробирки с растворами</w:t>
      </w:r>
      <w:r w:rsidR="0020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50B6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02EA9">
        <w:rPr>
          <w:rFonts w:ascii="Times New Roman" w:hAnsi="Times New Roman" w:cs="Times New Roman"/>
          <w:sz w:val="28"/>
          <w:szCs w:val="28"/>
          <w:shd w:val="clear" w:color="auto" w:fill="FFFFFF"/>
        </w:rPr>
        <w:t>вещество</w:t>
      </w:r>
      <w:r w:rsidR="00A030D1" w:rsidRPr="00A17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содержаще</w:t>
      </w:r>
      <w:r w:rsidR="0020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proofErr w:type="gramStart"/>
      <w:r w:rsidR="0020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белок, </w:t>
      </w:r>
      <w:r w:rsidR="00A030D1" w:rsidRPr="00A17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202EA9">
        <w:rPr>
          <w:rFonts w:ascii="Times New Roman" w:hAnsi="Times New Roman" w:cs="Times New Roman"/>
          <w:sz w:val="28"/>
          <w:szCs w:val="28"/>
          <w:shd w:val="clear" w:color="auto" w:fill="FFFFFF"/>
        </w:rPr>
        <w:t>итрат</w:t>
      </w:r>
      <w:proofErr w:type="gramEnd"/>
      <w:r w:rsidR="00A030D1" w:rsidRPr="00A17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серебра</w:t>
      </w:r>
      <w:r w:rsidR="0075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179E5">
        <w:rPr>
          <w:rFonts w:ascii="Times New Roman" w:hAnsi="Times New Roman" w:cs="Times New Roman"/>
          <w:sz w:val="28"/>
          <w:szCs w:val="28"/>
          <w:shd w:val="clear" w:color="auto" w:fill="FFFFFF"/>
        </w:rPr>
        <w:t>спиртовка, держатель для пробирок;</w:t>
      </w:r>
    </w:p>
    <w:p w:rsidR="00750B6F" w:rsidRDefault="00750B6F" w:rsidP="00A03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30D1" w:rsidRPr="00A179E5" w:rsidRDefault="00A030D1" w:rsidP="00A0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реактивы: </w:t>
      </w:r>
      <w:r w:rsidRPr="00A179E5">
        <w:rPr>
          <w:rFonts w:ascii="Times New Roman" w:hAnsi="Times New Roman" w:cs="Times New Roman"/>
          <w:sz w:val="28"/>
          <w:szCs w:val="28"/>
          <w:shd w:val="clear" w:color="auto" w:fill="FFFFFF"/>
        </w:rPr>
        <w:t>раствор бромида натрия, раствор иодида натрия, конц</w:t>
      </w:r>
      <w:r w:rsidR="0020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ентрированная </w:t>
      </w:r>
      <w:r w:rsidRPr="00A179E5">
        <w:rPr>
          <w:rFonts w:ascii="Times New Roman" w:hAnsi="Times New Roman" w:cs="Times New Roman"/>
          <w:sz w:val="28"/>
          <w:szCs w:val="28"/>
          <w:shd w:val="clear" w:color="auto" w:fill="FFFFFF"/>
        </w:rPr>
        <w:t>азотная кислота, 10% раствор щелочи.1% раствор сульфата меди</w:t>
      </w:r>
      <w:r w:rsidR="00202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02EA9" w:rsidRPr="00202EA9">
        <w:rPr>
          <w:rFonts w:ascii="Times New Roman" w:hAnsi="Times New Roman" w:cs="Times New Roman"/>
          <w:sz w:val="28"/>
          <w:szCs w:val="28"/>
          <w:shd w:val="clear" w:color="auto" w:fill="FFFFFF"/>
        </w:rPr>
        <w:t>водопроводная вода</w:t>
      </w:r>
    </w:p>
    <w:p w:rsidR="00A030D1" w:rsidRDefault="00A030D1" w:rsidP="00750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0B6F" w:rsidRPr="00750B6F" w:rsidRDefault="00750B6F" w:rsidP="0075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0B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</w:t>
      </w:r>
    </w:p>
    <w:p w:rsidR="00750B6F" w:rsidRPr="00A030D1" w:rsidRDefault="00750B6F" w:rsidP="00750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75EC" w:rsidRPr="00EC4C19" w:rsidRDefault="001375EC" w:rsidP="00A0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4C19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коллеги, ребята</w:t>
      </w:r>
      <w:r w:rsidRPr="00EC4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! Мы приветствуем Вас на нашей очередной встрече в </w:t>
      </w:r>
      <w:proofErr w:type="spellStart"/>
      <w:r w:rsidRPr="00EC4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НаукоЛаб</w:t>
      </w:r>
      <w:proofErr w:type="spellEnd"/>
      <w:r w:rsidRPr="00EC4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A030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школы № 88 </w:t>
      </w:r>
      <w:r w:rsidRPr="00EC4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Pr="00EC4C19">
        <w:rPr>
          <w:rFonts w:ascii="Times New Roman" w:hAnsi="Times New Roman" w:cs="Times New Roman"/>
          <w:sz w:val="28"/>
          <w:szCs w:val="28"/>
          <w:shd w:val="clear" w:color="auto" w:fill="FFFFFF"/>
        </w:rPr>
        <w:t>Тюмени</w:t>
      </w:r>
      <w:r w:rsidRPr="00EC4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Сегодня участники предложат вам экспериментальные опыты для развития </w:t>
      </w:r>
      <w:r w:rsidRPr="00EC4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 w:rsidRPr="00EC4C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исследовательских навыков</w:t>
      </w:r>
      <w:r w:rsidRPr="00EC4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</w:t>
      </w:r>
      <w:r w:rsidR="0056077F" w:rsidRPr="00EC4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познавательного интереса к окружающему </w:t>
      </w:r>
      <w:r w:rsidR="00A60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</w:t>
      </w:r>
      <w:r w:rsidR="0056077F" w:rsidRPr="00EC4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миру. </w:t>
      </w:r>
    </w:p>
    <w:p w:rsidR="001E4A73" w:rsidRPr="00EC4C19" w:rsidRDefault="0056077F" w:rsidP="00750B6F">
      <w:pPr>
        <w:pStyle w:val="1"/>
        <w:spacing w:before="143" w:beforeAutospacing="0" w:after="285" w:afterAutospacing="0"/>
        <w:jc w:val="both"/>
        <w:rPr>
          <w:b w:val="0"/>
          <w:sz w:val="28"/>
          <w:szCs w:val="28"/>
          <w:shd w:val="clear" w:color="auto" w:fill="FFFFFF"/>
        </w:rPr>
      </w:pPr>
      <w:r w:rsidRPr="00EC4C19">
        <w:rPr>
          <w:b w:val="0"/>
          <w:sz w:val="28"/>
          <w:szCs w:val="28"/>
          <w:shd w:val="clear" w:color="auto" w:fill="FFFFFF"/>
        </w:rPr>
        <w:t>Этот уходящий год был</w:t>
      </w:r>
      <w:r w:rsidR="00750B6F"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1E4A73" w:rsidRPr="00EC4C19">
        <w:rPr>
          <w:b w:val="0"/>
          <w:bCs w:val="0"/>
          <w:sz w:val="28"/>
          <w:szCs w:val="28"/>
        </w:rPr>
        <w:t xml:space="preserve">провозглашен </w:t>
      </w:r>
      <w:r w:rsidR="00750B6F">
        <w:rPr>
          <w:b w:val="0"/>
          <w:bCs w:val="0"/>
          <w:sz w:val="28"/>
          <w:szCs w:val="28"/>
        </w:rPr>
        <w:t xml:space="preserve"> </w:t>
      </w:r>
      <w:r w:rsidR="001E4A73" w:rsidRPr="00EC4C19">
        <w:rPr>
          <w:b w:val="0"/>
          <w:bCs w:val="0"/>
          <w:sz w:val="28"/>
          <w:szCs w:val="28"/>
        </w:rPr>
        <w:t>Международным</w:t>
      </w:r>
      <w:proofErr w:type="gramEnd"/>
      <w:r w:rsidR="00750B6F">
        <w:rPr>
          <w:b w:val="0"/>
          <w:bCs w:val="0"/>
          <w:sz w:val="28"/>
          <w:szCs w:val="28"/>
        </w:rPr>
        <w:t xml:space="preserve"> </w:t>
      </w:r>
      <w:r w:rsidR="001E4A73" w:rsidRPr="00EC4C19">
        <w:rPr>
          <w:b w:val="0"/>
          <w:bCs w:val="0"/>
          <w:sz w:val="28"/>
          <w:szCs w:val="28"/>
        </w:rPr>
        <w:t xml:space="preserve">годом </w:t>
      </w:r>
      <w:r w:rsidR="00750B6F">
        <w:rPr>
          <w:b w:val="0"/>
          <w:bCs w:val="0"/>
          <w:sz w:val="28"/>
          <w:szCs w:val="28"/>
        </w:rPr>
        <w:t>п</w:t>
      </w:r>
      <w:r w:rsidR="001E4A73" w:rsidRPr="00EC4C19">
        <w:rPr>
          <w:b w:val="0"/>
          <w:bCs w:val="0"/>
          <w:sz w:val="28"/>
          <w:szCs w:val="28"/>
        </w:rPr>
        <w:t>ериодической таблицы химических элементов, автором которой является наш</w:t>
      </w:r>
      <w:r w:rsidR="001E4A73" w:rsidRPr="00EC4C19">
        <w:rPr>
          <w:b w:val="0"/>
          <w:sz w:val="28"/>
          <w:szCs w:val="28"/>
          <w:shd w:val="clear" w:color="auto" w:fill="FFFFFF"/>
        </w:rPr>
        <w:t xml:space="preserve"> земляк Д.И. Менделеев. </w:t>
      </w:r>
      <w:r w:rsidR="00750B6F">
        <w:rPr>
          <w:b w:val="0"/>
          <w:sz w:val="28"/>
          <w:szCs w:val="28"/>
          <w:shd w:val="clear" w:color="auto" w:fill="FFFFFF"/>
        </w:rPr>
        <w:t>(немного о Д.И. Менделееве).</w:t>
      </w:r>
    </w:p>
    <w:p w:rsidR="001375EC" w:rsidRPr="00EC4C19" w:rsidRDefault="001E4A73" w:rsidP="001E4A73">
      <w:pPr>
        <w:pStyle w:val="1"/>
        <w:spacing w:before="143" w:beforeAutospacing="0" w:after="285" w:afterAutospacing="0"/>
        <w:rPr>
          <w:b w:val="0"/>
          <w:sz w:val="28"/>
          <w:szCs w:val="28"/>
          <w:shd w:val="clear" w:color="auto" w:fill="FFFFFF"/>
        </w:rPr>
      </w:pPr>
      <w:r w:rsidRPr="00EC4C19">
        <w:rPr>
          <w:b w:val="0"/>
          <w:sz w:val="28"/>
          <w:szCs w:val="28"/>
          <w:shd w:val="clear" w:color="auto" w:fill="FFFFFF"/>
        </w:rPr>
        <w:t xml:space="preserve">Д.И. Менделеев был разносторонне развитым </w:t>
      </w:r>
      <w:r w:rsidR="005A6A64" w:rsidRPr="00EC4C19">
        <w:rPr>
          <w:b w:val="0"/>
          <w:sz w:val="28"/>
          <w:szCs w:val="28"/>
          <w:shd w:val="clear" w:color="auto" w:fill="FFFFFF"/>
        </w:rPr>
        <w:t>человеком</w:t>
      </w:r>
      <w:r w:rsidRPr="00EC4C19">
        <w:rPr>
          <w:b w:val="0"/>
          <w:sz w:val="28"/>
          <w:szCs w:val="28"/>
          <w:shd w:val="clear" w:color="auto" w:fill="FFFFFF"/>
        </w:rPr>
        <w:t xml:space="preserve">, так одни из первых работ ученого представляли собой химический анализ силикатов. Сегодня нам хотелось бы поговорить о </w:t>
      </w:r>
      <w:r w:rsidR="005A6A64" w:rsidRPr="00EC4C19">
        <w:rPr>
          <w:b w:val="0"/>
          <w:sz w:val="28"/>
          <w:szCs w:val="28"/>
          <w:shd w:val="clear" w:color="auto" w:fill="FFFFFF"/>
        </w:rPr>
        <w:t xml:space="preserve">химическом анализе, а именно о </w:t>
      </w:r>
      <w:r w:rsidRPr="00EC4C19">
        <w:rPr>
          <w:b w:val="0"/>
          <w:sz w:val="28"/>
          <w:szCs w:val="28"/>
          <w:shd w:val="clear" w:color="auto" w:fill="FFFFFF"/>
        </w:rPr>
        <w:t>качественных реакциях</w:t>
      </w:r>
      <w:r w:rsidR="005A6A64" w:rsidRPr="00EC4C19">
        <w:rPr>
          <w:b w:val="0"/>
          <w:sz w:val="28"/>
          <w:szCs w:val="28"/>
          <w:shd w:val="clear" w:color="auto" w:fill="FFFFFF"/>
        </w:rPr>
        <w:t xml:space="preserve">. </w:t>
      </w:r>
    </w:p>
    <w:p w:rsidR="00EF1EA9" w:rsidRPr="00EC4C19" w:rsidRDefault="00EF1EA9" w:rsidP="00EF1EA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EC4C19">
        <w:rPr>
          <w:rStyle w:val="a3"/>
          <w:rFonts w:ascii="Times New Roman" w:hAnsi="Times New Roman" w:cs="Times New Roman"/>
          <w:sz w:val="28"/>
          <w:szCs w:val="28"/>
        </w:rPr>
        <w:t xml:space="preserve">Для начала, нам необходимо определить, что же такое качественные реакции и какие они бывают. </w:t>
      </w:r>
    </w:p>
    <w:p w:rsidR="00EF1EA9" w:rsidRPr="00202EA9" w:rsidRDefault="00EF1EA9" w:rsidP="00750B6F">
      <w:pPr>
        <w:pStyle w:val="a5"/>
        <w:shd w:val="clear" w:color="auto" w:fill="FFFFFF"/>
        <w:spacing w:before="0" w:beforeAutospacing="0" w:after="128" w:afterAutospacing="0"/>
        <w:jc w:val="both"/>
        <w:rPr>
          <w:color w:val="333333"/>
          <w:sz w:val="28"/>
          <w:szCs w:val="28"/>
        </w:rPr>
      </w:pPr>
      <w:r w:rsidRPr="00EC4C19">
        <w:rPr>
          <w:color w:val="333333"/>
          <w:sz w:val="28"/>
          <w:szCs w:val="28"/>
        </w:rPr>
        <w:lastRenderedPageBreak/>
        <w:t>Качественные реакции - характерные реакции, используемые для идентификации различных веществ.</w:t>
      </w:r>
    </w:p>
    <w:p w:rsidR="00EF1EA9" w:rsidRPr="00EC4C19" w:rsidRDefault="00EF1EA9" w:rsidP="00750B6F">
      <w:pPr>
        <w:pStyle w:val="a5"/>
        <w:shd w:val="clear" w:color="auto" w:fill="FFFFFF"/>
        <w:spacing w:before="0" w:beforeAutospacing="0" w:after="128" w:afterAutospacing="0"/>
        <w:jc w:val="both"/>
        <w:rPr>
          <w:color w:val="333333"/>
          <w:sz w:val="28"/>
          <w:szCs w:val="28"/>
        </w:rPr>
      </w:pPr>
      <w:r w:rsidRPr="00EC4C19">
        <w:rPr>
          <w:color w:val="333333"/>
          <w:sz w:val="28"/>
          <w:szCs w:val="28"/>
        </w:rPr>
        <w:t>Для определения присутствия веществ, анионов, катионов используются различные химические реакции. Эти реакции широко используются при проведении качественного анализа, целью которого является определение наличия веществ или ионов в растворах или смесях.</w:t>
      </w:r>
    </w:p>
    <w:p w:rsidR="00EF1EA9" w:rsidRPr="00EC4C19" w:rsidRDefault="00C67728" w:rsidP="00750B6F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C4C19">
        <w:rPr>
          <w:rStyle w:val="a3"/>
          <w:rFonts w:ascii="Times New Roman" w:hAnsi="Times New Roman" w:cs="Times New Roman"/>
          <w:sz w:val="28"/>
          <w:szCs w:val="28"/>
        </w:rPr>
        <w:t xml:space="preserve">А как мы можем использовать такие реакции в нашей жизни? </w:t>
      </w:r>
      <w:r w:rsidR="00A60066">
        <w:rPr>
          <w:rStyle w:val="a3"/>
          <w:rFonts w:ascii="Times New Roman" w:hAnsi="Times New Roman" w:cs="Times New Roman"/>
          <w:sz w:val="28"/>
          <w:szCs w:val="28"/>
        </w:rPr>
        <w:t>(вопрос для детей, ответы)</w:t>
      </w:r>
    </w:p>
    <w:p w:rsidR="00EC4C19" w:rsidRPr="00EC4C19" w:rsidRDefault="00EC4C19" w:rsidP="00750B6F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</w:t>
      </w:r>
      <w:r w:rsidRPr="00EC4C19">
        <w:rPr>
          <w:rStyle w:val="a3"/>
          <w:rFonts w:ascii="Times New Roman" w:hAnsi="Times New Roman" w:cs="Times New Roman"/>
          <w:sz w:val="28"/>
          <w:szCs w:val="28"/>
        </w:rPr>
        <w:t>апример</w:t>
      </w:r>
      <w:r w:rsidR="00CE59B1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EC4C19">
        <w:rPr>
          <w:rStyle w:val="a3"/>
          <w:rFonts w:ascii="Times New Roman" w:hAnsi="Times New Roman" w:cs="Times New Roman"/>
          <w:sz w:val="28"/>
          <w:szCs w:val="28"/>
        </w:rPr>
        <w:t xml:space="preserve"> мы можем определить наличие белков в молоке. Это осуществимо, благодаря </w:t>
      </w:r>
      <w:r w:rsidR="00CE59B1">
        <w:rPr>
          <w:rStyle w:val="a3"/>
          <w:rFonts w:ascii="Times New Roman" w:hAnsi="Times New Roman" w:cs="Times New Roman"/>
          <w:sz w:val="28"/>
          <w:szCs w:val="28"/>
        </w:rPr>
        <w:t>двум</w:t>
      </w:r>
      <w:r w:rsidRPr="00EC4C19">
        <w:rPr>
          <w:rStyle w:val="a3"/>
          <w:rFonts w:ascii="Times New Roman" w:hAnsi="Times New Roman" w:cs="Times New Roman"/>
          <w:sz w:val="28"/>
          <w:szCs w:val="28"/>
        </w:rPr>
        <w:t xml:space="preserve"> качественными реакциями: </w:t>
      </w:r>
      <w:proofErr w:type="spellStart"/>
      <w:r w:rsidRPr="00EC4C19">
        <w:rPr>
          <w:rStyle w:val="a3"/>
          <w:rFonts w:ascii="Times New Roman" w:hAnsi="Times New Roman" w:cs="Times New Roman"/>
          <w:sz w:val="28"/>
          <w:szCs w:val="28"/>
        </w:rPr>
        <w:t>биуретовой</w:t>
      </w:r>
      <w:proofErr w:type="spellEnd"/>
      <w:r w:rsidR="00750B6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C4C19">
        <w:rPr>
          <w:rStyle w:val="a3"/>
          <w:rFonts w:ascii="Times New Roman" w:hAnsi="Times New Roman" w:cs="Times New Roman"/>
          <w:sz w:val="28"/>
          <w:szCs w:val="28"/>
        </w:rPr>
        <w:t xml:space="preserve">и ксантопротеиновой. </w:t>
      </w:r>
      <w:r w:rsidRPr="00EC4C19">
        <w:rPr>
          <w:rStyle w:val="a3"/>
          <w:rFonts w:ascii="Times New Roman" w:hAnsi="Times New Roman" w:cs="Times New Roman"/>
          <w:sz w:val="28"/>
          <w:szCs w:val="28"/>
          <w:u w:val="single"/>
        </w:rPr>
        <w:t>(проведение опыта)</w:t>
      </w:r>
    </w:p>
    <w:p w:rsidR="009E0309" w:rsidRPr="00EC4C19" w:rsidRDefault="009E0309">
      <w:pPr>
        <w:rPr>
          <w:rFonts w:ascii="Times New Roman" w:hAnsi="Times New Roman" w:cs="Times New Roman"/>
          <w:sz w:val="28"/>
          <w:szCs w:val="28"/>
        </w:rPr>
      </w:pPr>
      <w:r w:rsidRPr="00EC4C19">
        <w:rPr>
          <w:rFonts w:ascii="Times New Roman" w:hAnsi="Times New Roman" w:cs="Times New Roman"/>
          <w:sz w:val="28"/>
          <w:szCs w:val="28"/>
        </w:rPr>
        <w:t>Рассмотри качественные реакции на белки:</w:t>
      </w:r>
    </w:p>
    <w:p w:rsidR="009E0309" w:rsidRPr="00CE59B1" w:rsidRDefault="009E0309">
      <w:pPr>
        <w:rPr>
          <w:rFonts w:ascii="Times New Roman" w:hAnsi="Times New Roman" w:cs="Times New Roman"/>
          <w:i/>
          <w:sz w:val="28"/>
          <w:szCs w:val="28"/>
        </w:rPr>
      </w:pPr>
      <w:r w:rsidRPr="00CE59B1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CE59B1">
        <w:rPr>
          <w:rFonts w:ascii="Times New Roman" w:hAnsi="Times New Roman" w:cs="Times New Roman"/>
          <w:i/>
          <w:sz w:val="28"/>
          <w:szCs w:val="28"/>
        </w:rPr>
        <w:t>Биуретовая</w:t>
      </w:r>
      <w:proofErr w:type="spellEnd"/>
      <w:r w:rsidRPr="00CE59B1">
        <w:rPr>
          <w:rFonts w:ascii="Times New Roman" w:hAnsi="Times New Roman" w:cs="Times New Roman"/>
          <w:i/>
          <w:sz w:val="28"/>
          <w:szCs w:val="28"/>
        </w:rPr>
        <w:t xml:space="preserve"> реакция</w:t>
      </w:r>
    </w:p>
    <w:p w:rsidR="009E0309" w:rsidRPr="00CE59B1" w:rsidRDefault="00CE59B1">
      <w:pPr>
        <w:rPr>
          <w:rFonts w:ascii="Times New Roman" w:hAnsi="Times New Roman" w:cs="Times New Roman"/>
          <w:i/>
          <w:sz w:val="28"/>
          <w:szCs w:val="28"/>
        </w:rPr>
      </w:pPr>
      <w:r w:rsidRPr="00CE59B1">
        <w:rPr>
          <w:rFonts w:ascii="Times New Roman" w:hAnsi="Times New Roman" w:cs="Times New Roman"/>
          <w:i/>
          <w:sz w:val="28"/>
          <w:szCs w:val="28"/>
          <w:u w:val="single"/>
        </w:rPr>
        <w:t>Пояснение:</w:t>
      </w:r>
      <w:r w:rsidR="00EC4C19" w:rsidRPr="00CE59B1">
        <w:rPr>
          <w:rFonts w:ascii="Times New Roman" w:hAnsi="Times New Roman" w:cs="Times New Roman"/>
          <w:i/>
          <w:sz w:val="28"/>
          <w:szCs w:val="28"/>
        </w:rPr>
        <w:t>Если к раствору, с</w:t>
      </w:r>
      <w:r w:rsidR="009E0309" w:rsidRPr="00CE59B1">
        <w:rPr>
          <w:rFonts w:ascii="Times New Roman" w:hAnsi="Times New Roman" w:cs="Times New Roman"/>
          <w:i/>
          <w:sz w:val="28"/>
          <w:szCs w:val="28"/>
        </w:rPr>
        <w:t>одержащему белок добавить 10% раствор щелочи, а затем небольшое количество 1% раствора сульфата меди, то появиться фиолетовое окрашивание. Причина появления такой окраски – это образование комплексного соединения меди</w:t>
      </w:r>
    </w:p>
    <w:p w:rsidR="009E0309" w:rsidRPr="00CE59B1" w:rsidRDefault="009E0309">
      <w:pPr>
        <w:rPr>
          <w:rFonts w:ascii="Times New Roman" w:hAnsi="Times New Roman" w:cs="Times New Roman"/>
          <w:i/>
          <w:sz w:val="28"/>
          <w:szCs w:val="28"/>
        </w:rPr>
      </w:pPr>
      <w:r w:rsidRPr="00CE59B1">
        <w:rPr>
          <w:rFonts w:ascii="Times New Roman" w:hAnsi="Times New Roman" w:cs="Times New Roman"/>
          <w:i/>
          <w:sz w:val="28"/>
          <w:szCs w:val="28"/>
        </w:rPr>
        <w:t>Это качественная реакция на вещества</w:t>
      </w:r>
      <w:r w:rsidR="00EC4C19" w:rsidRPr="00CE59B1">
        <w:rPr>
          <w:rFonts w:ascii="Times New Roman" w:hAnsi="Times New Roman" w:cs="Times New Roman"/>
          <w:i/>
          <w:sz w:val="28"/>
          <w:szCs w:val="28"/>
        </w:rPr>
        <w:t>,</w:t>
      </w:r>
      <w:r w:rsidRPr="00CE59B1">
        <w:rPr>
          <w:rFonts w:ascii="Times New Roman" w:hAnsi="Times New Roman" w:cs="Times New Roman"/>
          <w:i/>
          <w:sz w:val="28"/>
          <w:szCs w:val="28"/>
        </w:rPr>
        <w:t xml:space="preserve"> содержащие пептидную связь.</w:t>
      </w:r>
    </w:p>
    <w:p w:rsidR="009E0309" w:rsidRPr="00CE59B1" w:rsidRDefault="009E0309">
      <w:pPr>
        <w:rPr>
          <w:rFonts w:ascii="Times New Roman" w:hAnsi="Times New Roman" w:cs="Times New Roman"/>
          <w:i/>
          <w:sz w:val="28"/>
          <w:szCs w:val="28"/>
        </w:rPr>
      </w:pPr>
      <w:r w:rsidRPr="00CE59B1">
        <w:rPr>
          <w:rFonts w:ascii="Times New Roman" w:hAnsi="Times New Roman" w:cs="Times New Roman"/>
          <w:i/>
          <w:sz w:val="28"/>
          <w:szCs w:val="28"/>
        </w:rPr>
        <w:t>2.Ксантопротеиновая реакция.</w:t>
      </w:r>
    </w:p>
    <w:p w:rsidR="009E0309" w:rsidRPr="00CE59B1" w:rsidRDefault="00CE59B1">
      <w:pPr>
        <w:rPr>
          <w:rFonts w:ascii="Times New Roman" w:hAnsi="Times New Roman" w:cs="Times New Roman"/>
          <w:i/>
          <w:sz w:val="28"/>
          <w:szCs w:val="28"/>
        </w:rPr>
      </w:pPr>
      <w:r w:rsidRPr="00CE59B1">
        <w:rPr>
          <w:rFonts w:ascii="Times New Roman" w:hAnsi="Times New Roman" w:cs="Times New Roman"/>
          <w:i/>
          <w:sz w:val="28"/>
          <w:szCs w:val="28"/>
          <w:u w:val="single"/>
        </w:rPr>
        <w:t>Пояснение:</w:t>
      </w:r>
      <w:r w:rsidR="009E0309" w:rsidRPr="00CE59B1">
        <w:rPr>
          <w:rFonts w:ascii="Times New Roman" w:hAnsi="Times New Roman" w:cs="Times New Roman"/>
          <w:i/>
          <w:sz w:val="28"/>
          <w:szCs w:val="28"/>
        </w:rPr>
        <w:t>В раствор белка добавить концентрированную азотную кислоту и аккуратно нагреть раствор.</w:t>
      </w:r>
    </w:p>
    <w:p w:rsidR="009E0309" w:rsidRPr="00CE59B1" w:rsidRDefault="009E0309">
      <w:pPr>
        <w:rPr>
          <w:rFonts w:ascii="Times New Roman" w:hAnsi="Times New Roman" w:cs="Times New Roman"/>
          <w:i/>
          <w:sz w:val="28"/>
          <w:szCs w:val="28"/>
        </w:rPr>
      </w:pPr>
      <w:r w:rsidRPr="00CE59B1">
        <w:rPr>
          <w:rFonts w:ascii="Times New Roman" w:hAnsi="Times New Roman" w:cs="Times New Roman"/>
          <w:i/>
          <w:sz w:val="28"/>
          <w:szCs w:val="28"/>
        </w:rPr>
        <w:t>Появляется желтое окрашивание. Причина появления окраски – образование нитропроизводных ароматических аминокислот.</w:t>
      </w:r>
    </w:p>
    <w:p w:rsidR="009E0309" w:rsidRPr="00CE59B1" w:rsidRDefault="009E0309">
      <w:pPr>
        <w:rPr>
          <w:rFonts w:ascii="Times New Roman" w:hAnsi="Times New Roman" w:cs="Times New Roman"/>
          <w:i/>
          <w:sz w:val="28"/>
          <w:szCs w:val="28"/>
        </w:rPr>
      </w:pPr>
      <w:r w:rsidRPr="00CE59B1">
        <w:rPr>
          <w:rFonts w:ascii="Times New Roman" w:hAnsi="Times New Roman" w:cs="Times New Roman"/>
          <w:i/>
          <w:sz w:val="28"/>
          <w:szCs w:val="28"/>
        </w:rPr>
        <w:t>Это качественная реакция на содержание в белке остатков ароматических аминокислот.</w:t>
      </w:r>
    </w:p>
    <w:p w:rsidR="00EC4C19" w:rsidRDefault="00CE59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Эти реакции относятся к качественным реакциям органической химии, в неорганической химии мы можем проанализировать нашу обычную водопроводную воду на наличие ионов хлора при помощи нитрата серебра (загрязнить воду хлоридом натрия). </w:t>
      </w:r>
    </w:p>
    <w:p w:rsidR="00CE59B1" w:rsidRDefault="00CE59B1" w:rsidP="00CE59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59B1">
        <w:rPr>
          <w:rFonts w:ascii="Times New Roman" w:eastAsia="Times New Roman" w:hAnsi="Times New Roman" w:cs="Times New Roman"/>
          <w:i/>
          <w:sz w:val="28"/>
          <w:szCs w:val="28"/>
        </w:rPr>
        <w:t xml:space="preserve">1.Добавим к раствору нитрата серебра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воду (загрязненную хлоридом натрия)</w:t>
      </w:r>
    </w:p>
    <w:p w:rsidR="00CE59B1" w:rsidRDefault="00CE59B1" w:rsidP="00CE59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Пояснение: </w:t>
      </w:r>
      <w:r w:rsidRPr="00CE59B1">
        <w:rPr>
          <w:rFonts w:ascii="Times New Roman" w:eastAsia="Times New Roman" w:hAnsi="Times New Roman" w:cs="Times New Roman"/>
          <w:i/>
          <w:sz w:val="28"/>
          <w:szCs w:val="28"/>
        </w:rPr>
        <w:t>выпадает бел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ый осадок в виде хлорида серебра, и это говорит о том, что в нашей воде имеются ионы хлора.</w:t>
      </w:r>
    </w:p>
    <w:p w:rsidR="00CE59B1" w:rsidRDefault="00CE59B1" w:rsidP="00CE59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59B1" w:rsidRDefault="00CE59B1" w:rsidP="00CE59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помощи нитрата серебра можно обнаружить ионы не только хлора, но и ионы брома 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иода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относятся к группе галогенов и находятся в 7 группе ПСХЭ. </w:t>
      </w:r>
    </w:p>
    <w:p w:rsidR="00CE59B1" w:rsidRPr="00CE59B1" w:rsidRDefault="00CE59B1" w:rsidP="00CE59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59B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2. Добавим к раствору нитрата серебра р-р бромида натрия </w:t>
      </w:r>
    </w:p>
    <w:p w:rsidR="00CE59B1" w:rsidRPr="00CE59B1" w:rsidRDefault="00CE59B1" w:rsidP="00CE59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59B1">
        <w:rPr>
          <w:rFonts w:ascii="Times New Roman" w:eastAsia="Times New Roman" w:hAnsi="Times New Roman" w:cs="Times New Roman"/>
          <w:i/>
          <w:sz w:val="28"/>
          <w:szCs w:val="28"/>
        </w:rPr>
        <w:t>Пояснение: выпадает желтый осадок в виде бромида серебра</w:t>
      </w:r>
    </w:p>
    <w:p w:rsidR="00CE59B1" w:rsidRPr="00CE59B1" w:rsidRDefault="00CE59B1" w:rsidP="00CE59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59B1">
        <w:rPr>
          <w:rFonts w:ascii="Times New Roman" w:eastAsia="Times New Roman" w:hAnsi="Times New Roman" w:cs="Times New Roman"/>
          <w:i/>
          <w:sz w:val="28"/>
          <w:szCs w:val="28"/>
        </w:rPr>
        <w:t xml:space="preserve">3. Добавим к раствору нитрата серебра р-р иодида натрия </w:t>
      </w:r>
    </w:p>
    <w:p w:rsidR="00CE59B1" w:rsidRPr="00CE59B1" w:rsidRDefault="00CE59B1" w:rsidP="00CE59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59B1">
        <w:rPr>
          <w:rFonts w:ascii="Times New Roman" w:eastAsia="Times New Roman" w:hAnsi="Times New Roman" w:cs="Times New Roman"/>
          <w:i/>
          <w:sz w:val="28"/>
          <w:szCs w:val="28"/>
        </w:rPr>
        <w:t>Пояснение: выпадает желтый осадок в виде иодида серебра.</w:t>
      </w:r>
    </w:p>
    <w:p w:rsidR="00CE59B1" w:rsidRDefault="00CE59B1" w:rsidP="00CE59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179E5" w:rsidRDefault="00A60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Вывод: при помощи таких качественных реакций мы способны провести элементарный анализ окружающих нас веществ, например продуктов питания. </w:t>
      </w:r>
    </w:p>
    <w:p w:rsidR="00A60066" w:rsidRDefault="00A60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60066" w:rsidSect="00EC4C19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A60066" w:rsidRDefault="00A60066" w:rsidP="00A6006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u w:val="single"/>
        </w:rPr>
      </w:pPr>
      <w:r w:rsidRPr="00A60066">
        <w:rPr>
          <w:rFonts w:ascii="Arial" w:hAnsi="Arial" w:cs="Arial"/>
          <w:sz w:val="26"/>
          <w:szCs w:val="26"/>
          <w:highlight w:val="yellow"/>
          <w:u w:val="single"/>
        </w:rPr>
        <w:lastRenderedPageBreak/>
        <w:t>Так было у других оформлено, цели и задачи совпадают</w:t>
      </w:r>
    </w:p>
    <w:p w:rsidR="00A60066" w:rsidRPr="00CD683B" w:rsidRDefault="00A60066" w:rsidP="00A60066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CD683B">
        <w:rPr>
          <w:rFonts w:ascii="Arial" w:hAnsi="Arial" w:cs="Arial"/>
          <w:sz w:val="26"/>
          <w:szCs w:val="26"/>
          <w:u w:val="single"/>
        </w:rPr>
        <w:t>Цель:</w:t>
      </w:r>
      <w:r w:rsidRPr="00CD683B">
        <w:rPr>
          <w:rFonts w:ascii="Arial" w:hAnsi="Arial" w:cs="Arial"/>
          <w:b/>
          <w:sz w:val="26"/>
          <w:szCs w:val="26"/>
        </w:rPr>
        <w:t>Пропаганда развития исследовательской деятельности обучающихся средствами проекта «</w:t>
      </w:r>
      <w:proofErr w:type="spellStart"/>
      <w:r w:rsidRPr="00CD683B">
        <w:rPr>
          <w:rFonts w:ascii="Arial" w:hAnsi="Arial" w:cs="Arial"/>
          <w:b/>
          <w:sz w:val="26"/>
          <w:szCs w:val="26"/>
        </w:rPr>
        <w:t>НаукоЛаб</w:t>
      </w:r>
      <w:proofErr w:type="spellEnd"/>
      <w:r w:rsidRPr="00CD683B">
        <w:rPr>
          <w:rFonts w:ascii="Arial" w:hAnsi="Arial" w:cs="Arial"/>
          <w:b/>
          <w:sz w:val="26"/>
          <w:szCs w:val="26"/>
        </w:rPr>
        <w:t xml:space="preserve">», </w:t>
      </w:r>
    </w:p>
    <w:p w:rsidR="00A60066" w:rsidRPr="00CD683B" w:rsidRDefault="00A60066" w:rsidP="00A6006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D683B">
        <w:rPr>
          <w:rFonts w:ascii="Arial" w:hAnsi="Arial" w:cs="Arial"/>
          <w:b/>
          <w:sz w:val="26"/>
          <w:szCs w:val="26"/>
        </w:rPr>
        <w:t xml:space="preserve">           привлечение внимания родителей к проектно-исследовательской работе в школах. </w:t>
      </w:r>
    </w:p>
    <w:p w:rsidR="00A60066" w:rsidRDefault="00A60066" w:rsidP="00A6006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60066" w:rsidRPr="00CD683B" w:rsidRDefault="00A60066" w:rsidP="00A6006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60066" w:rsidRPr="00CD683B" w:rsidRDefault="00A60066" w:rsidP="00A6006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u w:val="single"/>
        </w:rPr>
      </w:pPr>
      <w:r w:rsidRPr="00CD683B">
        <w:rPr>
          <w:rFonts w:ascii="Arial" w:hAnsi="Arial" w:cs="Arial"/>
          <w:sz w:val="26"/>
          <w:szCs w:val="26"/>
          <w:u w:val="single"/>
        </w:rPr>
        <w:t xml:space="preserve">Задачи: </w:t>
      </w:r>
    </w:p>
    <w:p w:rsidR="00A60066" w:rsidRPr="00CD683B" w:rsidRDefault="00A60066" w:rsidP="00A60066">
      <w:pPr>
        <w:pStyle w:val="a6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Arial" w:hAnsi="Arial" w:cs="Arial"/>
          <w:sz w:val="26"/>
          <w:szCs w:val="26"/>
        </w:rPr>
      </w:pPr>
      <w:r w:rsidRPr="00CD683B">
        <w:rPr>
          <w:rFonts w:ascii="Arial" w:hAnsi="Arial" w:cs="Arial"/>
          <w:sz w:val="26"/>
          <w:szCs w:val="26"/>
        </w:rPr>
        <w:t>актуализация научно-исследовательской деятельности обучающихся на основе лабораторных комплексов «</w:t>
      </w:r>
      <w:proofErr w:type="spellStart"/>
      <w:r w:rsidRPr="00CD683B">
        <w:rPr>
          <w:rFonts w:ascii="Arial" w:hAnsi="Arial" w:cs="Arial"/>
          <w:sz w:val="26"/>
          <w:szCs w:val="26"/>
        </w:rPr>
        <w:t>НаукоЛаб</w:t>
      </w:r>
      <w:proofErr w:type="spellEnd"/>
      <w:r w:rsidRPr="00CD683B">
        <w:rPr>
          <w:rFonts w:ascii="Arial" w:hAnsi="Arial" w:cs="Arial"/>
          <w:sz w:val="26"/>
          <w:szCs w:val="26"/>
        </w:rPr>
        <w:t>»;</w:t>
      </w:r>
    </w:p>
    <w:p w:rsidR="00A60066" w:rsidRPr="00CD683B" w:rsidRDefault="00A60066" w:rsidP="00A60066">
      <w:pPr>
        <w:pStyle w:val="a6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Arial" w:hAnsi="Arial" w:cs="Arial"/>
          <w:sz w:val="26"/>
          <w:szCs w:val="26"/>
        </w:rPr>
      </w:pPr>
      <w:r w:rsidRPr="00CD683B">
        <w:rPr>
          <w:rFonts w:ascii="Arial" w:hAnsi="Arial" w:cs="Arial"/>
          <w:sz w:val="26"/>
          <w:szCs w:val="26"/>
        </w:rPr>
        <w:t xml:space="preserve">использование технологий </w:t>
      </w:r>
      <w:proofErr w:type="spellStart"/>
      <w:r w:rsidRPr="00CD683B">
        <w:rPr>
          <w:rFonts w:ascii="Arial" w:hAnsi="Arial" w:cs="Arial"/>
          <w:sz w:val="26"/>
          <w:szCs w:val="26"/>
        </w:rPr>
        <w:t>самопрезентации</w:t>
      </w:r>
      <w:proofErr w:type="spellEnd"/>
      <w:r w:rsidRPr="00CD683B">
        <w:rPr>
          <w:rFonts w:ascii="Arial" w:hAnsi="Arial" w:cs="Arial"/>
          <w:sz w:val="26"/>
          <w:szCs w:val="26"/>
        </w:rPr>
        <w:t xml:space="preserve"> результатов работы (Интернет-позиционирование через </w:t>
      </w:r>
      <w:r w:rsidRPr="00CD683B">
        <w:rPr>
          <w:rFonts w:ascii="Arial" w:hAnsi="Arial" w:cs="Arial"/>
          <w:i/>
          <w:sz w:val="26"/>
          <w:szCs w:val="26"/>
          <w:lang w:val="en-US"/>
        </w:rPr>
        <w:t>Instagram</w:t>
      </w:r>
      <w:r w:rsidRPr="00CD683B">
        <w:rPr>
          <w:rFonts w:ascii="Arial" w:hAnsi="Arial" w:cs="Arial"/>
          <w:sz w:val="26"/>
          <w:szCs w:val="26"/>
        </w:rPr>
        <w:t>) для повышения мотивации и вовлеченности в образовательный процесс обучающихся и их родителей;</w:t>
      </w:r>
    </w:p>
    <w:p w:rsidR="00A60066" w:rsidRPr="00CD683B" w:rsidRDefault="00A60066" w:rsidP="00A60066">
      <w:pPr>
        <w:pStyle w:val="a6"/>
        <w:numPr>
          <w:ilvl w:val="0"/>
          <w:numId w:val="4"/>
        </w:numPr>
        <w:spacing w:after="0" w:line="240" w:lineRule="auto"/>
        <w:ind w:left="426" w:hanging="66"/>
        <w:jc w:val="both"/>
        <w:rPr>
          <w:rFonts w:ascii="Arial" w:hAnsi="Arial" w:cs="Arial"/>
          <w:sz w:val="26"/>
          <w:szCs w:val="26"/>
        </w:rPr>
      </w:pPr>
      <w:r w:rsidRPr="00CD683B">
        <w:rPr>
          <w:rFonts w:ascii="Arial" w:hAnsi="Arial" w:cs="Arial"/>
          <w:sz w:val="26"/>
          <w:szCs w:val="26"/>
        </w:rPr>
        <w:t>обмен опытом работы педагогов и обучающихся посредством онлайн-общения.</w:t>
      </w:r>
    </w:p>
    <w:p w:rsidR="00A60066" w:rsidRDefault="00A60066" w:rsidP="00A60066">
      <w:pPr>
        <w:spacing w:after="0" w:line="240" w:lineRule="auto"/>
        <w:ind w:left="360" w:firstLine="349"/>
        <w:jc w:val="both"/>
        <w:rPr>
          <w:rFonts w:ascii="Arial" w:hAnsi="Arial" w:cs="Arial"/>
          <w:sz w:val="26"/>
          <w:szCs w:val="26"/>
          <w:u w:val="single"/>
        </w:rPr>
      </w:pPr>
    </w:p>
    <w:p w:rsidR="00A60066" w:rsidRPr="00CD683B" w:rsidRDefault="00A60066" w:rsidP="00A60066">
      <w:pPr>
        <w:spacing w:after="0" w:line="240" w:lineRule="auto"/>
        <w:ind w:left="360" w:firstLine="349"/>
        <w:jc w:val="both"/>
        <w:rPr>
          <w:rFonts w:ascii="Arial" w:hAnsi="Arial" w:cs="Arial"/>
          <w:sz w:val="26"/>
          <w:szCs w:val="26"/>
          <w:u w:val="single"/>
        </w:rPr>
      </w:pPr>
    </w:p>
    <w:p w:rsidR="00A60066" w:rsidRPr="00CD683B" w:rsidRDefault="00A60066" w:rsidP="00A60066">
      <w:pPr>
        <w:spacing w:after="0" w:line="240" w:lineRule="auto"/>
        <w:ind w:left="360" w:firstLine="349"/>
        <w:jc w:val="both"/>
        <w:rPr>
          <w:rFonts w:ascii="Arial" w:hAnsi="Arial" w:cs="Arial"/>
          <w:sz w:val="26"/>
          <w:szCs w:val="26"/>
          <w:u w:val="single"/>
        </w:rPr>
      </w:pPr>
      <w:r w:rsidRPr="00CD683B">
        <w:rPr>
          <w:rFonts w:ascii="Arial" w:hAnsi="Arial" w:cs="Arial"/>
          <w:sz w:val="26"/>
          <w:szCs w:val="26"/>
          <w:u w:val="single"/>
        </w:rPr>
        <w:t xml:space="preserve">Формат: </w:t>
      </w:r>
    </w:p>
    <w:p w:rsidR="00A60066" w:rsidRPr="00CD683B" w:rsidRDefault="00A60066" w:rsidP="00A60066">
      <w:pPr>
        <w:pStyle w:val="a6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Arial" w:hAnsi="Arial" w:cs="Arial"/>
          <w:sz w:val="26"/>
          <w:szCs w:val="26"/>
        </w:rPr>
      </w:pPr>
      <w:r w:rsidRPr="00CD683B">
        <w:rPr>
          <w:rFonts w:ascii="Arial" w:hAnsi="Arial" w:cs="Arial"/>
          <w:sz w:val="26"/>
          <w:szCs w:val="26"/>
        </w:rPr>
        <w:t xml:space="preserve">онлайн-взаимодействие </w:t>
      </w:r>
      <w:r w:rsidRPr="00CD683B">
        <w:rPr>
          <w:rFonts w:ascii="Arial" w:hAnsi="Arial" w:cs="Arial"/>
          <w:i/>
          <w:sz w:val="26"/>
          <w:szCs w:val="26"/>
        </w:rPr>
        <w:t>(«телемост»)</w:t>
      </w:r>
      <w:r w:rsidRPr="00CD683B">
        <w:rPr>
          <w:rFonts w:ascii="Arial" w:hAnsi="Arial" w:cs="Arial"/>
          <w:sz w:val="26"/>
          <w:szCs w:val="26"/>
        </w:rPr>
        <w:t xml:space="preserve"> школ по проведению опытно-экспериментального занятия с включением и последовательным выведением на экран трех школ-участников телемоста (</w:t>
      </w:r>
      <w:r w:rsidRPr="00CD683B">
        <w:rPr>
          <w:rFonts w:ascii="Arial" w:hAnsi="Arial" w:cs="Arial"/>
          <w:i/>
          <w:sz w:val="26"/>
          <w:szCs w:val="26"/>
        </w:rPr>
        <w:t>остальные школы выполняют работу на местах при координации ведущих</w:t>
      </w:r>
      <w:r w:rsidRPr="00CD683B">
        <w:rPr>
          <w:rFonts w:ascii="Arial" w:hAnsi="Arial" w:cs="Arial"/>
          <w:sz w:val="26"/>
          <w:szCs w:val="26"/>
        </w:rPr>
        <w:t>);</w:t>
      </w:r>
    </w:p>
    <w:p w:rsidR="00A60066" w:rsidRPr="00CD683B" w:rsidRDefault="00A60066" w:rsidP="00A60066">
      <w:pPr>
        <w:pStyle w:val="a6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Arial" w:hAnsi="Arial" w:cs="Arial"/>
          <w:sz w:val="26"/>
          <w:szCs w:val="26"/>
        </w:rPr>
      </w:pPr>
      <w:r w:rsidRPr="00CD683B">
        <w:rPr>
          <w:rFonts w:ascii="Arial" w:hAnsi="Arial" w:cs="Arial"/>
          <w:sz w:val="26"/>
          <w:szCs w:val="26"/>
        </w:rPr>
        <w:t>комментарии, пояснения к экспериментальной части, ответы на вопросы участников телемоста;</w:t>
      </w:r>
    </w:p>
    <w:p w:rsidR="00A60066" w:rsidRPr="00CD683B" w:rsidRDefault="00A60066" w:rsidP="00A60066">
      <w:pPr>
        <w:pStyle w:val="a6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Arial" w:hAnsi="Arial" w:cs="Arial"/>
          <w:sz w:val="26"/>
          <w:szCs w:val="26"/>
        </w:rPr>
      </w:pPr>
      <w:r w:rsidRPr="00CD683B">
        <w:rPr>
          <w:rFonts w:ascii="Arial" w:hAnsi="Arial" w:cs="Arial"/>
          <w:sz w:val="26"/>
          <w:szCs w:val="26"/>
        </w:rPr>
        <w:t xml:space="preserve"> повтор опытов желающими на местах (</w:t>
      </w:r>
      <w:r w:rsidRPr="00CD683B">
        <w:rPr>
          <w:rFonts w:ascii="Arial" w:hAnsi="Arial" w:cs="Arial"/>
          <w:i/>
          <w:sz w:val="26"/>
          <w:szCs w:val="26"/>
        </w:rPr>
        <w:t>без трансляции в сеть</w:t>
      </w:r>
      <w:r w:rsidRPr="00CD683B">
        <w:rPr>
          <w:rFonts w:ascii="Arial" w:hAnsi="Arial" w:cs="Arial"/>
          <w:sz w:val="26"/>
          <w:szCs w:val="26"/>
        </w:rPr>
        <w:t>).</w:t>
      </w:r>
    </w:p>
    <w:p w:rsidR="00A60066" w:rsidRDefault="00A60066" w:rsidP="00A60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066" w:rsidRDefault="00A60066" w:rsidP="00A60066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C24281">
        <w:rPr>
          <w:rFonts w:ascii="Arial" w:hAnsi="Arial" w:cs="Arial"/>
          <w:b/>
          <w:sz w:val="25"/>
          <w:szCs w:val="25"/>
        </w:rPr>
        <w:lastRenderedPageBreak/>
        <w:t>Регламент «телемоста»</w:t>
      </w:r>
    </w:p>
    <w:p w:rsidR="00A60066" w:rsidRPr="00C24281" w:rsidRDefault="00A60066" w:rsidP="00A60066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369"/>
        <w:gridCol w:w="10104"/>
        <w:gridCol w:w="2268"/>
      </w:tblGrid>
      <w:tr w:rsidR="00A60066" w:rsidRPr="00CD683B" w:rsidTr="00A60066">
        <w:trPr>
          <w:tblHeader/>
        </w:trPr>
        <w:tc>
          <w:tcPr>
            <w:tcW w:w="1135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24281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2369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24281">
              <w:rPr>
                <w:rFonts w:ascii="Arial" w:hAnsi="Arial" w:cs="Arial"/>
                <w:b/>
              </w:rPr>
              <w:t>событие</w:t>
            </w:r>
          </w:p>
        </w:tc>
        <w:tc>
          <w:tcPr>
            <w:tcW w:w="10104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24281">
              <w:rPr>
                <w:rFonts w:ascii="Arial" w:hAnsi="Arial" w:cs="Arial"/>
                <w:b/>
              </w:rPr>
              <w:t>комментарии</w:t>
            </w:r>
          </w:p>
        </w:tc>
        <w:tc>
          <w:tcPr>
            <w:tcW w:w="2268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24281"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A60066" w:rsidRPr="00CD683B" w:rsidTr="00A60066">
        <w:trPr>
          <w:tblHeader/>
        </w:trPr>
        <w:tc>
          <w:tcPr>
            <w:tcW w:w="1135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4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66" w:rsidRPr="00CD683B" w:rsidTr="00A60066">
        <w:trPr>
          <w:tblHeader/>
        </w:trPr>
        <w:tc>
          <w:tcPr>
            <w:tcW w:w="1135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4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66" w:rsidRPr="00CD683B" w:rsidTr="00A60066">
        <w:trPr>
          <w:tblHeader/>
        </w:trPr>
        <w:tc>
          <w:tcPr>
            <w:tcW w:w="1135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4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66" w:rsidRPr="00CD683B" w:rsidTr="00A60066">
        <w:trPr>
          <w:tblHeader/>
        </w:trPr>
        <w:tc>
          <w:tcPr>
            <w:tcW w:w="1135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4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A60066" w:rsidRPr="00C24281" w:rsidRDefault="00A60066" w:rsidP="007E2E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0066" w:rsidRDefault="00A60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0066" w:rsidRDefault="00A6006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60066" w:rsidRDefault="00A60066" w:rsidP="00A60066">
      <w:pPr>
        <w:spacing w:after="128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Цель</w:t>
      </w:r>
      <w:r w:rsidRPr="008339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EC4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 представление о качественных реакциях на некоторые катионы  и анионы. </w:t>
      </w:r>
    </w:p>
    <w:p w:rsidR="00A60066" w:rsidRPr="008339DE" w:rsidRDefault="00A60066" w:rsidP="00A60066">
      <w:pPr>
        <w:spacing w:after="12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600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A60066" w:rsidRPr="008339DE" w:rsidRDefault="00A60066" w:rsidP="00A600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39DE">
        <w:rPr>
          <w:rFonts w:ascii="Times New Roman" w:eastAsia="Times New Roman" w:hAnsi="Times New Roman" w:cs="Times New Roman"/>
          <w:color w:val="333333"/>
          <w:sz w:val="28"/>
          <w:szCs w:val="28"/>
        </w:rPr>
        <w:t>Дать понятия "качественная реакция", сформировать понимание учащихся о возможности использования качественных реа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кций для анализа веществ</w:t>
      </w:r>
    </w:p>
    <w:p w:rsidR="00A60066" w:rsidRPr="008339DE" w:rsidRDefault="00A60066" w:rsidP="00A600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39DE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формированию умения применять приемы логического мышления, способствовать развитию грамотной устной и письменной химической речи.</w:t>
      </w:r>
    </w:p>
    <w:p w:rsidR="00A60066" w:rsidRPr="008339DE" w:rsidRDefault="00A60066" w:rsidP="00A600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339DE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условия для развития коммуникативной культуры, диалогической речи учащихся, прививать навыки работы с веществами.</w:t>
      </w:r>
    </w:p>
    <w:p w:rsidR="00A60066" w:rsidRPr="00EC4C19" w:rsidRDefault="00A60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60066" w:rsidRPr="00EC4C19" w:rsidSect="00A60066">
      <w:pgSz w:w="16838" w:h="11906" w:orient="landscape"/>
      <w:pgMar w:top="1701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9417B"/>
    <w:multiLevelType w:val="hybridMultilevel"/>
    <w:tmpl w:val="8BE2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4721"/>
    <w:multiLevelType w:val="multilevel"/>
    <w:tmpl w:val="76CA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72CC3"/>
    <w:multiLevelType w:val="multilevel"/>
    <w:tmpl w:val="021C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E6430"/>
    <w:multiLevelType w:val="hybridMultilevel"/>
    <w:tmpl w:val="9932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60180"/>
    <w:multiLevelType w:val="multilevel"/>
    <w:tmpl w:val="85F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C4FC8"/>
    <w:multiLevelType w:val="hybridMultilevel"/>
    <w:tmpl w:val="BE788F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0309"/>
    <w:rsid w:val="001375EC"/>
    <w:rsid w:val="001E37D8"/>
    <w:rsid w:val="001E4A73"/>
    <w:rsid w:val="00202EA9"/>
    <w:rsid w:val="002B021C"/>
    <w:rsid w:val="003B164C"/>
    <w:rsid w:val="0049606D"/>
    <w:rsid w:val="0056077F"/>
    <w:rsid w:val="005A6A64"/>
    <w:rsid w:val="00750B6F"/>
    <w:rsid w:val="00792ADD"/>
    <w:rsid w:val="007E2B19"/>
    <w:rsid w:val="008339DE"/>
    <w:rsid w:val="009E0309"/>
    <w:rsid w:val="00A030D1"/>
    <w:rsid w:val="00A179E5"/>
    <w:rsid w:val="00A60066"/>
    <w:rsid w:val="00C67728"/>
    <w:rsid w:val="00CE3C2B"/>
    <w:rsid w:val="00CE59B1"/>
    <w:rsid w:val="00EC4C19"/>
    <w:rsid w:val="00EF1EA9"/>
    <w:rsid w:val="00F8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A9A30-BE87-4DF2-9406-0B081BE5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D8"/>
  </w:style>
  <w:style w:type="paragraph" w:styleId="1">
    <w:name w:val="heading 1"/>
    <w:basedOn w:val="a"/>
    <w:link w:val="10"/>
    <w:uiPriority w:val="9"/>
    <w:qFormat/>
    <w:rsid w:val="001E4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21C"/>
    <w:rPr>
      <w:b/>
      <w:bCs/>
    </w:rPr>
  </w:style>
  <w:style w:type="character" w:styleId="a4">
    <w:name w:val="Hyperlink"/>
    <w:basedOn w:val="a0"/>
    <w:uiPriority w:val="99"/>
    <w:semiHidden/>
    <w:unhideWhenUsed/>
    <w:rsid w:val="002B021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B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607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4A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5A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2019-12-19T06:13:00Z</dcterms:created>
  <dcterms:modified xsi:type="dcterms:W3CDTF">2019-12-24T10:40:00Z</dcterms:modified>
</cp:coreProperties>
</file>