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274" w:rsidRDefault="00A34274" w:rsidP="00A34274">
      <w:pPr>
        <w:pStyle w:val="A6"/>
        <w:rPr>
          <w:rFonts w:ascii="Times New Roman" w:hAnsi="Times New Roman"/>
          <w:b/>
          <w:bCs/>
          <w:sz w:val="20"/>
          <w:szCs w:val="20"/>
        </w:rPr>
      </w:pPr>
    </w:p>
    <w:p w:rsidR="00E42E8B" w:rsidRDefault="00B4440A">
      <w:pPr>
        <w:pStyle w:val="A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Часть 2</w:t>
      </w:r>
    </w:p>
    <w:tbl>
      <w:tblPr>
        <w:tblStyle w:val="a8"/>
        <w:tblpPr w:leftFromText="180" w:rightFromText="180" w:vertAnchor="text" w:horzAnchor="page" w:tblpX="8088" w:tblpY="-24"/>
        <w:tblW w:w="0" w:type="auto"/>
        <w:tblLook w:val="04A0" w:firstRow="1" w:lastRow="0" w:firstColumn="1" w:lastColumn="0" w:noHBand="0" w:noVBand="1"/>
      </w:tblPr>
      <w:tblGrid>
        <w:gridCol w:w="721"/>
      </w:tblGrid>
      <w:tr w:rsidR="00FC35C1" w:rsidTr="00FC35C1">
        <w:trPr>
          <w:trHeight w:val="365"/>
        </w:trPr>
        <w:tc>
          <w:tcPr>
            <w:tcW w:w="721" w:type="dxa"/>
          </w:tcPr>
          <w:p w:rsidR="00FC35C1" w:rsidRPr="00FC35C1" w:rsidRDefault="00FC35C1" w:rsidP="00FC35C1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35C1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</w:tr>
    </w:tbl>
    <w:p w:rsidR="00E42E8B" w:rsidRDefault="00B4440A" w:rsidP="00FC35C1">
      <w:pPr>
        <w:pStyle w:val="A7"/>
        <w:spacing w:before="0" w:line="240" w:lineRule="auto"/>
        <w:ind w:right="25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Критерии </w:t>
      </w:r>
      <w:proofErr w:type="gramStart"/>
      <w:r>
        <w:rPr>
          <w:rFonts w:ascii="Times New Roman" w:hAnsi="Times New Roman"/>
          <w:b/>
          <w:bCs/>
          <w:sz w:val="20"/>
          <w:szCs w:val="20"/>
        </w:rPr>
        <w:t>оценивания  выполнения</w:t>
      </w:r>
      <w:proofErr w:type="gramEnd"/>
      <w:r>
        <w:rPr>
          <w:rFonts w:ascii="Times New Roman" w:hAnsi="Times New Roman"/>
          <w:b/>
          <w:bCs/>
          <w:sz w:val="20"/>
          <w:szCs w:val="20"/>
        </w:rPr>
        <w:t xml:space="preserve"> заданий с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развёрнутым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ответом</w:t>
      </w:r>
    </w:p>
    <w:p w:rsidR="00E42E8B" w:rsidRDefault="00E42E8B" w:rsidP="00FC35C1">
      <w:pPr>
        <w:pStyle w:val="A7"/>
        <w:spacing w:before="0" w:line="240" w:lineRule="auto"/>
        <w:ind w:right="25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E42E8B" w:rsidRDefault="00B4440A" w:rsidP="00FC35C1">
      <w:pPr>
        <w:pStyle w:val="A7"/>
        <w:spacing w:before="0" w:line="240" w:lineRule="auto"/>
        <w:ind w:right="25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Политическая система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взаимодействует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с целым рядом других систем</w:t>
      </w:r>
      <w:r>
        <w:rPr>
          <w:rFonts w:ascii="Times New Roman" w:hAnsi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/>
          <w:sz w:val="20"/>
          <w:szCs w:val="20"/>
        </w:rPr>
        <w:t>социальнои</w:t>
      </w:r>
      <w:proofErr w:type="spellEnd"/>
      <w:r>
        <w:rPr>
          <w:rFonts w:ascii="Times New Roman" w:hAnsi="Times New Roman"/>
          <w:sz w:val="20"/>
          <w:szCs w:val="20"/>
        </w:rPr>
        <w:t xml:space="preserve">̆, </w:t>
      </w:r>
      <w:proofErr w:type="spellStart"/>
      <w:r>
        <w:rPr>
          <w:rFonts w:ascii="Times New Roman" w:hAnsi="Times New Roman"/>
          <w:sz w:val="20"/>
          <w:szCs w:val="20"/>
        </w:rPr>
        <w:t>экономическои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̆, </w:t>
      </w:r>
      <w:proofErr w:type="spellStart"/>
      <w:r>
        <w:rPr>
          <w:rFonts w:ascii="Times New Roman" w:hAnsi="Times New Roman"/>
          <w:sz w:val="20"/>
          <w:szCs w:val="20"/>
        </w:rPr>
        <w:t>идеологическои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̆, </w:t>
      </w:r>
      <w:proofErr w:type="spellStart"/>
      <w:r>
        <w:rPr>
          <w:rFonts w:ascii="Times New Roman" w:hAnsi="Times New Roman"/>
          <w:sz w:val="20"/>
          <w:szCs w:val="20"/>
        </w:rPr>
        <w:t>этическои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̆, </w:t>
      </w:r>
      <w:proofErr w:type="spellStart"/>
      <w:r>
        <w:rPr>
          <w:rFonts w:ascii="Times New Roman" w:hAnsi="Times New Roman"/>
          <w:sz w:val="20"/>
          <w:szCs w:val="20"/>
        </w:rPr>
        <w:t>правовои</w:t>
      </w:r>
      <w:proofErr w:type="spellEnd"/>
      <w:r>
        <w:rPr>
          <w:rFonts w:ascii="Times New Roman" w:hAnsi="Times New Roman"/>
          <w:sz w:val="20"/>
          <w:szCs w:val="20"/>
        </w:rPr>
        <w:t xml:space="preserve">̆, </w:t>
      </w:r>
      <w:proofErr w:type="spellStart"/>
      <w:r>
        <w:rPr>
          <w:rFonts w:ascii="Times New Roman" w:hAnsi="Times New Roman"/>
          <w:sz w:val="20"/>
          <w:szCs w:val="20"/>
        </w:rPr>
        <w:t>культурнои</w:t>
      </w:r>
      <w:proofErr w:type="spellEnd"/>
      <w:r>
        <w:rPr>
          <w:rFonts w:ascii="Times New Roman" w:hAnsi="Times New Roman"/>
          <w:sz w:val="20"/>
          <w:szCs w:val="20"/>
        </w:rPr>
        <w:t xml:space="preserve">̆, образующими её общественное окружение, её общественные ресурсы наряду с её природным окружением и природными ресурсами (демографическими, пространственно-территориальными), а также внешнеполитическим окружением. </w:t>
      </w:r>
    </w:p>
    <w:p w:rsidR="00E42E8B" w:rsidRDefault="00B4440A" w:rsidP="00FC35C1">
      <w:pPr>
        <w:pStyle w:val="A7"/>
        <w:spacing w:before="0" w:line="240" w:lineRule="auto"/>
        <w:ind w:right="25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Центральное положение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политическои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̆ системы</w:t>
      </w:r>
      <w:r>
        <w:rPr>
          <w:rFonts w:ascii="Times New Roman" w:hAnsi="Times New Roman"/>
          <w:sz w:val="20"/>
          <w:szCs w:val="20"/>
        </w:rPr>
        <w:t xml:space="preserve">, её отличие от других систем общества заключается в следующем: она является </w:t>
      </w:r>
      <w:proofErr w:type="spellStart"/>
      <w:r>
        <w:rPr>
          <w:rFonts w:ascii="Times New Roman" w:hAnsi="Times New Roman"/>
          <w:sz w:val="20"/>
          <w:szCs w:val="20"/>
        </w:rPr>
        <w:t>универсальнои</w:t>
      </w:r>
      <w:proofErr w:type="spellEnd"/>
      <w:r>
        <w:rPr>
          <w:rFonts w:ascii="Times New Roman" w:hAnsi="Times New Roman"/>
          <w:sz w:val="20"/>
          <w:szCs w:val="20"/>
        </w:rPr>
        <w:t xml:space="preserve">̆ по охвату данного общества своим </w:t>
      </w:r>
      <w:proofErr w:type="spellStart"/>
      <w:r>
        <w:rPr>
          <w:rFonts w:ascii="Times New Roman" w:hAnsi="Times New Roman"/>
          <w:sz w:val="20"/>
          <w:szCs w:val="20"/>
        </w:rPr>
        <w:t>воздействием</w:t>
      </w:r>
      <w:proofErr w:type="spellEnd"/>
      <w:r>
        <w:rPr>
          <w:rFonts w:ascii="Times New Roman" w:hAnsi="Times New Roman"/>
          <w:sz w:val="20"/>
          <w:szCs w:val="20"/>
        </w:rPr>
        <w:t xml:space="preserve">, распространяющимся на всех его членов; она претендует на </w:t>
      </w:r>
      <w:proofErr w:type="spellStart"/>
      <w:r>
        <w:rPr>
          <w:rFonts w:ascii="Times New Roman" w:hAnsi="Times New Roman"/>
          <w:sz w:val="20"/>
          <w:szCs w:val="20"/>
        </w:rPr>
        <w:t>конечныи</w:t>
      </w:r>
      <w:proofErr w:type="spellEnd"/>
      <w:r>
        <w:rPr>
          <w:rFonts w:ascii="Times New Roman" w:hAnsi="Times New Roman"/>
          <w:sz w:val="20"/>
          <w:szCs w:val="20"/>
        </w:rPr>
        <w:t xml:space="preserve">̆ контроль над применением физического принуждения; её право выносить обязывающие решения принимается в качестве легитимного; её решения являются авторитетно- властными, несущими в себе силу легитимности и существенную вероятность того, что им подчинятся. </w:t>
      </w:r>
    </w:p>
    <w:p w:rsidR="00E42E8B" w:rsidRDefault="00B4440A" w:rsidP="00FC35C1">
      <w:pPr>
        <w:pStyle w:val="A7"/>
        <w:spacing w:before="0" w:line="240" w:lineRule="auto"/>
        <w:ind w:right="25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В узком смысле под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политическои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системои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̆ общества подразумевается совокупность институтов </w:t>
      </w:r>
      <w:r>
        <w:rPr>
          <w:rFonts w:ascii="Times New Roman" w:hAnsi="Times New Roman"/>
          <w:sz w:val="20"/>
          <w:szCs w:val="20"/>
        </w:rPr>
        <w:t xml:space="preserve">(государственных органов, политических партий, движений, профсоюзов, экономических структур и т.п.), в рамках которых проходит политическая жизнь общества и осуществляется политическая власть. </w:t>
      </w:r>
    </w:p>
    <w:p w:rsidR="00E42E8B" w:rsidRDefault="00B4440A" w:rsidP="00FC35C1">
      <w:pPr>
        <w:pStyle w:val="A7"/>
        <w:spacing w:before="0" w:line="240" w:lineRule="auto"/>
        <w:ind w:right="25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В широком смысле под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политическои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системои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̆ следует понимать систему </w:t>
      </w:r>
      <w:r>
        <w:rPr>
          <w:rFonts w:ascii="Times New Roman" w:hAnsi="Times New Roman"/>
          <w:sz w:val="20"/>
          <w:szCs w:val="20"/>
        </w:rPr>
        <w:t xml:space="preserve">(сферу) всех политических явлений, которые существуют в обществе. </w:t>
      </w:r>
    </w:p>
    <w:p w:rsidR="00E42E8B" w:rsidRDefault="00B4440A" w:rsidP="00FC35C1">
      <w:pPr>
        <w:pStyle w:val="A7"/>
        <w:spacing w:before="0" w:line="240" w:lineRule="auto"/>
        <w:ind w:right="25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В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научнои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̆ литературе нередко указываются четыре главные группы элементов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политическои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̆ системы</w:t>
      </w:r>
      <w:r>
        <w:rPr>
          <w:rFonts w:ascii="Times New Roman" w:hAnsi="Times New Roman"/>
          <w:sz w:val="20"/>
          <w:szCs w:val="20"/>
        </w:rPr>
        <w:t>: политические институты (организации, учреждения</w:t>
      </w:r>
      <w:r>
        <w:rPr>
          <w:rFonts w:ascii="Times New Roman" w:hAnsi="Times New Roman"/>
          <w:sz w:val="20"/>
          <w:szCs w:val="20"/>
          <w:lang w:val="it-IT"/>
        </w:rPr>
        <w:t xml:space="preserve">); </w:t>
      </w:r>
      <w:r>
        <w:rPr>
          <w:rFonts w:ascii="Times New Roman" w:hAnsi="Times New Roman"/>
          <w:sz w:val="20"/>
          <w:szCs w:val="20"/>
        </w:rPr>
        <w:t xml:space="preserve">политические отношения; политические принципы и нормы; политическое сознание и политическая культура. Среди других элементов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системы следует отметить политическую социализацию. Её содержанием является включение личности в систему политических отношений, приобщение к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жизни, усвоение ею политических знаний и опыта, развитие её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активности, формирование мировоззрения. Любая политическая система и </w:t>
      </w:r>
      <w:proofErr w:type="spellStart"/>
      <w:r>
        <w:rPr>
          <w:rFonts w:ascii="Times New Roman" w:hAnsi="Times New Roman"/>
          <w:sz w:val="20"/>
          <w:szCs w:val="20"/>
        </w:rPr>
        <w:t>любои</w:t>
      </w:r>
      <w:proofErr w:type="spellEnd"/>
      <w:r>
        <w:rPr>
          <w:rFonts w:ascii="Times New Roman" w:hAnsi="Times New Roman"/>
          <w:sz w:val="20"/>
          <w:szCs w:val="20"/>
        </w:rPr>
        <w:t xml:space="preserve">̆ из входящих в неё элементов имеют социальное содержание, являются отражением </w:t>
      </w:r>
      <w:proofErr w:type="spellStart"/>
      <w:r>
        <w:rPr>
          <w:rFonts w:ascii="Times New Roman" w:hAnsi="Times New Roman"/>
          <w:sz w:val="20"/>
          <w:szCs w:val="20"/>
        </w:rPr>
        <w:t>определённых</w:t>
      </w:r>
      <w:proofErr w:type="spellEnd"/>
      <w:r>
        <w:rPr>
          <w:rFonts w:ascii="Times New Roman" w:hAnsi="Times New Roman"/>
          <w:sz w:val="20"/>
          <w:szCs w:val="20"/>
        </w:rPr>
        <w:t xml:space="preserve"> социальных интересов. В этом её сущность. </w:t>
      </w:r>
    </w:p>
    <w:p w:rsidR="00E42E8B" w:rsidRDefault="00B4440A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                                                                                        (По Н.Н. Бондарю) </w:t>
      </w: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4274" w:rsidRDefault="00B4440A" w:rsidP="00A34274">
      <w:pPr>
        <w:pStyle w:val="A6"/>
        <w:ind w:left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E42E8B" w:rsidRDefault="00B4440A" w:rsidP="00FC35C1">
      <w:pPr>
        <w:pStyle w:val="A6"/>
        <w:ind w:left="142" w:right="-1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Какое определение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>̆ системы в узком смысле приводит автор</w:t>
      </w:r>
      <w:r>
        <w:rPr>
          <w:rFonts w:ascii="Times New Roman" w:hAnsi="Times New Roman"/>
          <w:sz w:val="20"/>
          <w:szCs w:val="20"/>
          <w:lang w:val="zh-TW" w:eastAsia="zh-TW"/>
        </w:rPr>
        <w:t xml:space="preserve">? </w:t>
      </w:r>
      <w:r>
        <w:rPr>
          <w:rFonts w:ascii="Times New Roman" w:hAnsi="Times New Roman"/>
          <w:sz w:val="20"/>
          <w:szCs w:val="20"/>
        </w:rPr>
        <w:t xml:space="preserve">В </w:t>
      </w:r>
      <w:proofErr w:type="spellStart"/>
      <w:r>
        <w:rPr>
          <w:rFonts w:ascii="Times New Roman" w:hAnsi="Times New Roman"/>
          <w:sz w:val="20"/>
          <w:szCs w:val="20"/>
        </w:rPr>
        <w:t>чём</w:t>
      </w:r>
      <w:proofErr w:type="spellEnd"/>
      <w:r>
        <w:rPr>
          <w:rFonts w:ascii="Times New Roman" w:hAnsi="Times New Roman"/>
          <w:sz w:val="20"/>
          <w:szCs w:val="20"/>
        </w:rPr>
        <w:t xml:space="preserve">, по мнению автора, заключается отличие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>̆ системы от других систем общества</w:t>
      </w:r>
      <w:r>
        <w:rPr>
          <w:rFonts w:ascii="Times New Roman" w:hAnsi="Times New Roman"/>
          <w:sz w:val="20"/>
          <w:szCs w:val="20"/>
          <w:lang w:val="zh-TW" w:eastAsia="zh-TW"/>
        </w:rPr>
        <w:t>? (</w:t>
      </w:r>
      <w:r>
        <w:rPr>
          <w:rFonts w:ascii="Times New Roman" w:hAnsi="Times New Roman"/>
          <w:sz w:val="20"/>
          <w:szCs w:val="20"/>
        </w:rPr>
        <w:t xml:space="preserve">Укажите любые три отличия.) Как автор определяет содержание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>̆ социализации</w:t>
      </w:r>
      <w:r>
        <w:rPr>
          <w:rFonts w:ascii="Times New Roman" w:hAnsi="Times New Roman"/>
          <w:sz w:val="20"/>
          <w:szCs w:val="20"/>
          <w:lang w:val="zh-TW" w:eastAsia="zh-TW"/>
        </w:rPr>
        <w:t xml:space="preserve">? </w:t>
      </w: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722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396"/>
        <w:gridCol w:w="829"/>
      </w:tblGrid>
      <w:tr w:rsidR="00E42E8B">
        <w:trPr>
          <w:trHeight w:val="442"/>
        </w:trPr>
        <w:tc>
          <w:tcPr>
            <w:tcW w:w="6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верного ответа и указания по оцениванию </w:t>
            </w:r>
          </w:p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  <w:b/>
                <w:bCs/>
              </w:rPr>
              <w:t>Баллы</w:t>
            </w:r>
          </w:p>
        </w:tc>
      </w:tr>
      <w:tr w:rsidR="00E42E8B">
        <w:trPr>
          <w:trHeight w:val="5282"/>
        </w:trPr>
        <w:tc>
          <w:tcPr>
            <w:tcW w:w="6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6"/>
            </w:pPr>
            <w:r>
              <w:rPr>
                <w:rFonts w:ascii="Times New Roman" w:hAnsi="Times New Roman"/>
                <w:sz w:val="20"/>
                <w:szCs w:val="20"/>
              </w:rPr>
              <w:t>В правильном ответе должны быть следующие элементы: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1) ответ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первыи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вопрос: совокупность институтов (государственных органов, политических партий, движений, профсоюзов, экономических структур и т.п.), в рамках которых проходит политическая жизнь общества и осуществляется политическая власть;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2) ответ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второи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вопрос: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– она является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универсальнои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̆ по охвату данного общества своим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воздействием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–она претендует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конечныи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̆ контроль над применением физического принуждения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– её право выносить обязывающие решения принимается в качестве легитимного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– её решения являются авторитетно</w:t>
            </w:r>
            <w:r>
              <w:rPr>
                <w:rFonts w:ascii="Times New Roman" w:hAnsi="Times New Roman"/>
                <w:sz w:val="20"/>
                <w:szCs w:val="20"/>
              </w:rPr>
              <w:t>-властными, несущими в себе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силу легитимности и существенную вероятность того, что им подчинятся;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(Ответ на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второи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̆ вопрос засчитывается только при указании любых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трёх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или более отличий из текста.)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3) ответ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третии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вопрос: включение личности в систему политических отношений, приобщение 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политическои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жизни, усвоение ею политических знаний и опыта, развитие её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политическои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активности, формирование мировоззрения.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Элементы ответа могут быть представлены как в форме цитат</w:t>
            </w:r>
            <w:r>
              <w:rPr>
                <w:rFonts w:ascii="Times New Roman" w:hAnsi="Times New Roman"/>
                <w:sz w:val="20"/>
                <w:szCs w:val="20"/>
              </w:rPr>
              <w:t>, так и в форме сжатого воспроизведения основных идей соответствующих фрагментов текста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E42E8B"/>
        </w:tc>
      </w:tr>
      <w:tr w:rsidR="00E42E8B">
        <w:trPr>
          <w:trHeight w:val="222"/>
        </w:trPr>
        <w:tc>
          <w:tcPr>
            <w:tcW w:w="6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</w:rPr>
              <w:t>Правильно даны ответы на три вопроса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42E8B">
        <w:trPr>
          <w:trHeight w:val="222"/>
        </w:trPr>
        <w:tc>
          <w:tcPr>
            <w:tcW w:w="6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</w:rPr>
              <w:t xml:space="preserve">Правильно даны ответы на любые два вопроса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42E8B">
        <w:trPr>
          <w:trHeight w:val="442"/>
        </w:trPr>
        <w:tc>
          <w:tcPr>
            <w:tcW w:w="6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rPr>
                <w:rFonts w:ascii="Arial Unicode MS" w:hAnsi="Arial Unicode MS"/>
              </w:rPr>
            </w:pPr>
            <w:r>
              <w:rPr>
                <w:rFonts w:ascii="Times New Roman" w:hAnsi="Times New Roman"/>
              </w:rPr>
              <w:t xml:space="preserve">Правильно дан ответ только на один </w:t>
            </w:r>
            <w:proofErr w:type="spellStart"/>
            <w:r>
              <w:rPr>
                <w:rFonts w:ascii="Times New Roman" w:hAnsi="Times New Roman"/>
              </w:rPr>
              <w:t>любои</w:t>
            </w:r>
            <w:proofErr w:type="spellEnd"/>
            <w:r>
              <w:rPr>
                <w:rFonts w:ascii="Times New Roman" w:hAnsi="Times New Roman"/>
              </w:rPr>
              <w:t xml:space="preserve">̆ вопрос. </w:t>
            </w:r>
          </w:p>
          <w:p w:rsidR="00E42E8B" w:rsidRDefault="00B4440A">
            <w:pPr>
              <w:pStyle w:val="2A"/>
            </w:pPr>
            <w:r>
              <w:rPr>
                <w:rFonts w:ascii="Times New Roman" w:hAnsi="Times New Roman"/>
              </w:rPr>
              <w:t xml:space="preserve">ИЛИ Ответ </w:t>
            </w:r>
            <w:proofErr w:type="spellStart"/>
            <w:r>
              <w:rPr>
                <w:rFonts w:ascii="Times New Roman" w:hAnsi="Times New Roman"/>
              </w:rPr>
              <w:t>неправильныи</w:t>
            </w:r>
            <w:proofErr w:type="spellEnd"/>
            <w:r>
              <w:rPr>
                <w:rFonts w:ascii="Times New Roman" w:hAnsi="Times New Roman"/>
              </w:rPr>
              <w:t xml:space="preserve">̆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42E8B">
        <w:trPr>
          <w:trHeight w:val="222"/>
        </w:trPr>
        <w:tc>
          <w:tcPr>
            <w:tcW w:w="6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right"/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Максимальныи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̆ балл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E42E8B" w:rsidRDefault="00E42E8B">
      <w:pPr>
        <w:pStyle w:val="A6"/>
        <w:widowControl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226" w:tblpY="-49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2"/>
      </w:tblGrid>
      <w:tr w:rsidR="00D07E58" w:rsidTr="00D07E5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E58" w:rsidRDefault="00D07E58" w:rsidP="00D07E58">
            <w:pPr>
              <w:pStyle w:val="A6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</w:t>
            </w:r>
          </w:p>
        </w:tc>
      </w:tr>
    </w:tbl>
    <w:p w:rsidR="00934511" w:rsidRDefault="00B4440A" w:rsidP="00D07E58">
      <w:pPr>
        <w:pStyle w:val="A6"/>
        <w:ind w:left="142" w:hanging="142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Автор пишет, что политическая система обладает правом выносить обязывающие решения, </w:t>
      </w:r>
      <w:proofErr w:type="gramStart"/>
      <w:r>
        <w:rPr>
          <w:rFonts w:ascii="Times New Roman" w:hAnsi="Times New Roman"/>
          <w:sz w:val="20"/>
          <w:szCs w:val="20"/>
        </w:rPr>
        <w:t>которые  принимаются</w:t>
      </w:r>
      <w:proofErr w:type="gramEnd"/>
      <w:r>
        <w:rPr>
          <w:rFonts w:ascii="Times New Roman" w:hAnsi="Times New Roman"/>
          <w:sz w:val="20"/>
          <w:szCs w:val="20"/>
        </w:rPr>
        <w:t xml:space="preserve"> в качестве легитимного; Используя обществоведческие знания, объясните смысл понятия «легитимность власти». (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В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 объяснении смысла / определении понятия должно быть указано не менее двух существенных признаков. Объяснение/определение может быть дано в одном или нескольких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распространённых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предложениях.) </w:t>
      </w:r>
    </w:p>
    <w:p w:rsidR="00D07E58" w:rsidRPr="00D07E58" w:rsidRDefault="00D07E58" w:rsidP="00D07E58">
      <w:pPr>
        <w:pStyle w:val="A6"/>
        <w:ind w:left="142" w:hanging="142"/>
        <w:jc w:val="both"/>
        <w:rPr>
          <w:rFonts w:ascii="Times New Roman" w:hAnsi="Times New Roman"/>
          <w:i/>
          <w:iCs/>
          <w:sz w:val="20"/>
          <w:szCs w:val="20"/>
        </w:rPr>
      </w:pPr>
    </w:p>
    <w:tbl>
      <w:tblPr>
        <w:tblStyle w:val="TableNormal"/>
        <w:tblW w:w="7117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338"/>
        <w:gridCol w:w="779"/>
      </w:tblGrid>
      <w:tr w:rsidR="00E42E8B" w:rsidTr="00FC35C1">
        <w:trPr>
          <w:trHeight w:val="442"/>
        </w:trPr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верного ответа и указания по оцениванию </w:t>
            </w:r>
          </w:p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  <w:b/>
                <w:bCs/>
              </w:rPr>
              <w:t>Баллы</w:t>
            </w:r>
          </w:p>
        </w:tc>
      </w:tr>
      <w:tr w:rsidR="00E42E8B" w:rsidRPr="00231777" w:rsidTr="00FC35C1">
        <w:trPr>
          <w:trHeight w:val="882"/>
        </w:trPr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 w:rsidP="00FC35C1">
            <w:pPr>
              <w:pStyle w:val="2A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В правильном ответе должно быть приведено объяснение, </w:t>
            </w:r>
            <w:proofErr w:type="gramStart"/>
            <w:r>
              <w:rPr>
                <w:rFonts w:ascii="Times New Roman" w:hAnsi="Times New Roman"/>
              </w:rPr>
              <w:t>например</w:t>
            </w:r>
            <w:proofErr w:type="gramEnd"/>
            <w:r>
              <w:rPr>
                <w:rFonts w:ascii="Times New Roman" w:hAnsi="Times New Roman"/>
              </w:rPr>
              <w:t xml:space="preserve">: </w:t>
            </w:r>
          </w:p>
          <w:p w:rsidR="00E42E8B" w:rsidRDefault="00B4440A" w:rsidP="00FC35C1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согласие народа с властью, его добровольное признание за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права принимать обязательные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решения;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Может быть дано другое объяснение.)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Pr="00A34274" w:rsidRDefault="00E42E8B">
            <w:pPr>
              <w:rPr>
                <w:lang w:val="ru-RU"/>
              </w:rPr>
            </w:pPr>
          </w:p>
        </w:tc>
      </w:tr>
      <w:tr w:rsidR="00E42E8B" w:rsidRPr="00A34274" w:rsidTr="00FC35C1">
        <w:trPr>
          <w:trHeight w:val="2681"/>
        </w:trPr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hAnsi="Times New Roman"/>
                <w:b/>
                <w:bCs/>
              </w:rPr>
              <w:t>Указания по оцениванию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Pr="00231777">
              <w:rPr>
                <w:rFonts w:ascii="Times New Roman" w:hAnsi="Times New Roman"/>
                <w:b/>
                <w:i/>
                <w:iCs/>
                <w:u w:val="single"/>
              </w:rPr>
              <w:t xml:space="preserve">В качестве правильного может быть принято </w:t>
            </w:r>
            <w:r w:rsidRPr="00231777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объяснение</w:t>
            </w:r>
            <w:r w:rsidRPr="00231777">
              <w:rPr>
                <w:rFonts w:ascii="Times New Roman" w:hAnsi="Times New Roman"/>
                <w:b/>
                <w:i/>
                <w:iCs/>
                <w:u w:val="single"/>
              </w:rPr>
              <w:t>, ориентированное на признаки понятия, раскрытые в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любом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действующем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 учебнике 6–11 классов из федерального перечня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 России.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br/>
            </w:r>
            <w:r>
              <w:rPr>
                <w:rFonts w:ascii="Times New Roman" w:hAnsi="Times New Roman"/>
                <w:i/>
                <w:iCs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засчитывается: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br/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характеристика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</w:rPr>
              <w:t>родовои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</w:rPr>
              <w:t>̆ принадлежности</w:t>
            </w:r>
            <w:r>
              <w:rPr>
                <w:rFonts w:ascii="Times New Roman" w:hAnsi="Times New Roman"/>
                <w:i/>
                <w:iCs/>
              </w:rPr>
              <w:t>, повторяющая понятие, смысл которого должен быть раскрыт;</w:t>
            </w:r>
          </w:p>
          <w:p w:rsidR="00E42E8B" w:rsidRDefault="00B4440A">
            <w:pPr>
              <w:pStyle w:val="2A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– в качестве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сущностнои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̆ характеристики признак, уже </w:t>
            </w:r>
          </w:p>
          <w:p w:rsidR="00E42E8B" w:rsidRDefault="00B4440A">
            <w:pPr>
              <w:pStyle w:val="2A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t>содержащийся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в формулировке задания; </w:t>
            </w:r>
          </w:p>
          <w:p w:rsidR="00E42E8B" w:rsidRPr="00FC35C1" w:rsidRDefault="00B4440A">
            <w:pPr>
              <w:pStyle w:val="A6"/>
              <w:jc w:val="both"/>
              <w:rPr>
                <w:sz w:val="20"/>
                <w:szCs w:val="20"/>
              </w:rPr>
            </w:pPr>
            <w:r w:rsidRPr="00FC35C1">
              <w:rPr>
                <w:rFonts w:ascii="Times New Roman" w:hAnsi="Times New Roman"/>
                <w:i/>
                <w:iCs/>
                <w:sz w:val="20"/>
                <w:szCs w:val="20"/>
              </w:rPr>
              <w:t>– объяснение смысла / определение понятия через отрицание или только через этимологию слова, метафору или аллегорию.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Pr="00A34274" w:rsidRDefault="00E42E8B">
            <w:pPr>
              <w:rPr>
                <w:lang w:val="ru-RU"/>
              </w:rPr>
            </w:pPr>
          </w:p>
        </w:tc>
      </w:tr>
      <w:tr w:rsidR="00E42E8B" w:rsidTr="00FC35C1">
        <w:trPr>
          <w:trHeight w:val="1102"/>
        </w:trPr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</w:rPr>
              <w:t xml:space="preserve">Объяснение смысла / определение понятия дано полно, </w:t>
            </w:r>
            <w:proofErr w:type="spellStart"/>
            <w:r>
              <w:rPr>
                <w:rFonts w:ascii="Times New Roman" w:hAnsi="Times New Roman"/>
              </w:rPr>
              <w:t>чётко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ясно,  недвусмысленно</w:t>
            </w:r>
            <w:proofErr w:type="gramEnd"/>
            <w:r>
              <w:rPr>
                <w:rFonts w:ascii="Times New Roman" w:hAnsi="Times New Roman"/>
              </w:rPr>
              <w:t>: указано не менее двух существенных признаков, относящихся к характеристике данного понятия / отличающих его</w:t>
            </w:r>
            <w:r>
              <w:rPr>
                <w:rFonts w:ascii="Times New Roman" w:hAnsi="Times New Roman"/>
              </w:rPr>
              <w:br/>
              <w:t>от других понятий (содержание понятия корректно раскрыто через родовую принадлежность понятия и его видовое(-</w:t>
            </w:r>
            <w:proofErr w:type="spellStart"/>
            <w:r>
              <w:rPr>
                <w:rFonts w:ascii="Times New Roman" w:hAnsi="Times New Roman"/>
              </w:rPr>
              <w:t>ые</w:t>
            </w:r>
            <w:proofErr w:type="spellEnd"/>
            <w:r>
              <w:rPr>
                <w:rFonts w:ascii="Times New Roman" w:hAnsi="Times New Roman"/>
              </w:rPr>
              <w:t>) отличие(-я))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42E8B" w:rsidTr="00FC35C1">
        <w:trPr>
          <w:trHeight w:val="1102"/>
        </w:trPr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Смысл понятия в целом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объяснён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НО в неполном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объёме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указан  только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один из существенных признаков, относящихся к характеристике данного понятия / отличающих его от других понятий  ИЛИ В ответе допущены отдельные неточности/недостатки, не искажающие его по существу 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42E8B" w:rsidTr="00FC35C1">
        <w:trPr>
          <w:trHeight w:val="1322"/>
        </w:trPr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ответе наряду с верными приведены неверные признаки (характеристики, описания, сравнения и т.п.), искажающие содержание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понятия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 существу.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ИЛИ Отсутствуют видовые 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существенные признаки понятия / указаны только несущественные признаки, не раскрывающие смысла понятия. 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42E8B" w:rsidTr="00FC35C1">
        <w:trPr>
          <w:trHeight w:val="222"/>
        </w:trPr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right"/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Максимальныи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̆ балл 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E42E8B" w:rsidRDefault="00E42E8B">
      <w:pPr>
        <w:pStyle w:val="A6"/>
        <w:widowControl w:val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934511" w:rsidRDefault="00934511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226" w:tblpY="-49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2"/>
      </w:tblGrid>
      <w:tr w:rsidR="00D07E58" w:rsidTr="00721021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E58" w:rsidRDefault="00D07E58" w:rsidP="00721021">
            <w:pPr>
              <w:pStyle w:val="A6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</w:t>
            </w:r>
          </w:p>
        </w:tc>
      </w:tr>
    </w:tbl>
    <w:p w:rsidR="00E42E8B" w:rsidRDefault="00B4440A" w:rsidP="00D07E58">
      <w:pPr>
        <w:pStyle w:val="A6"/>
        <w:ind w:left="14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Используя обществоведческие знания и факты </w:t>
      </w:r>
      <w:proofErr w:type="spellStart"/>
      <w:r>
        <w:rPr>
          <w:rFonts w:ascii="Times New Roman" w:hAnsi="Times New Roman"/>
          <w:sz w:val="20"/>
          <w:szCs w:val="20"/>
        </w:rPr>
        <w:t>общественнои</w:t>
      </w:r>
      <w:proofErr w:type="spellEnd"/>
      <w:r>
        <w:rPr>
          <w:rFonts w:ascii="Times New Roman" w:hAnsi="Times New Roman"/>
          <w:sz w:val="20"/>
          <w:szCs w:val="20"/>
        </w:rPr>
        <w:t xml:space="preserve">̆ жизни, приведите примеры, иллюстрирующие </w:t>
      </w:r>
      <w:proofErr w:type="spellStart"/>
      <w:r>
        <w:rPr>
          <w:rFonts w:ascii="Times New Roman" w:hAnsi="Times New Roman"/>
          <w:sz w:val="20"/>
          <w:szCs w:val="20"/>
        </w:rPr>
        <w:t>взаимодействие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системы с тремя любыми системами из перечисленных в тексте. </w:t>
      </w:r>
      <w:r>
        <w:rPr>
          <w:rFonts w:ascii="Times New Roman" w:hAnsi="Times New Roman"/>
          <w:i/>
          <w:iCs/>
          <w:sz w:val="20"/>
          <w:szCs w:val="20"/>
        </w:rPr>
        <w:t xml:space="preserve">(В каждом случае сначала назовите из текста систему, с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которои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̆ осуществляется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взаимодействие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, затем приведите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соответствующии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̆ пример.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Каждыи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̆ пример должен быть сформулирован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развёрнуто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.)</w:t>
      </w: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tbl>
      <w:tblPr>
        <w:tblStyle w:val="TableNormal"/>
        <w:tblW w:w="711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232"/>
        <w:gridCol w:w="885"/>
      </w:tblGrid>
      <w:tr w:rsidR="00E42E8B" w:rsidTr="00D07E58">
        <w:trPr>
          <w:trHeight w:val="442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верного ответа и указания по оцениванию </w:t>
            </w:r>
          </w:p>
          <w:p w:rsidR="00E42E8B" w:rsidRDefault="00B4440A">
            <w:pPr>
              <w:pStyle w:val="A7"/>
              <w:spacing w:before="0" w:after="24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  <w:b/>
                <w:bCs/>
              </w:rPr>
              <w:t>Баллы</w:t>
            </w:r>
          </w:p>
        </w:tc>
      </w:tr>
      <w:tr w:rsidR="00E42E8B" w:rsidRPr="00A34274" w:rsidTr="00D07E58">
        <w:trPr>
          <w:trHeight w:val="5062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5C1" w:rsidRDefault="00B4440A" w:rsidP="00FC35C1">
            <w:pPr>
              <w:pStyle w:val="A6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правильном ответе должны быть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примеры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взаимодействия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политическои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системы с тремя любыми системами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(с указанием этих систем):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1)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социальнои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системои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(например, правительство государства Z увеличило пособия семьям при рождении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детеи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);</w:t>
            </w:r>
          </w:p>
          <w:p w:rsidR="00E42E8B" w:rsidRDefault="00B4440A" w:rsidP="00FC35C1">
            <w:pPr>
              <w:pStyle w:val="A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экономическои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системои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(например, правительство государства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вместо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пропорциональнои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системы взимания подоходного налога ввело прогрессивную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);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3)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идеологическои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системои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(например, правящая партия государства Z привержена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либеральнои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идеологии, выступает за предоставление максимального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объёма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прав и свобод населению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);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4)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этическои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системои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(например, государство Z разработало и внедрило кодекс этики поведения государственных служащих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);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5)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правовои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системои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(например, парламент государства 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внёс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поправки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действующее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законодательство, значительно ужесточив наказание за вождение автотранспортного средства в нетрезвом виде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);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6)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культурнои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системои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(например, государство Z расходует значительные средства на финансирование учреждений культуры (театры, музеи, филармонические коллективы и т.д.)).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Могут быть приведены другие примеры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Засчитываются только примеры, сформулированные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развёрнуто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(отдельные слова и словосочетания не засчитываются в качестве примеров)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Pr="00A34274" w:rsidRDefault="00E42E8B">
            <w:pPr>
              <w:rPr>
                <w:lang w:val="ru-RU"/>
              </w:rPr>
            </w:pPr>
          </w:p>
        </w:tc>
      </w:tr>
      <w:tr w:rsidR="00E42E8B" w:rsidRPr="00A34274" w:rsidTr="00D07E58">
        <w:trPr>
          <w:trHeight w:val="2422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6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Указания по оцениванию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Если в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развёрнутом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ответе наряду с требуемым количеством корректно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приведённых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элементов ответа / позиций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  <w:t xml:space="preserve">приведены дополнительные (сверх требуемого в условии задания количества) элементы/позиции, содержащие неточности/ ошибки, искажающие смысл ответа,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то при оценивании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действует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следующее правило: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– если таких элементов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/позиций два(-е) или более, то за ответ выставляется 0 баллов;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 xml:space="preserve">– если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такои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̆ элемент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/позиция один (одна), то за ответ выставляется на 1 балл ниже фактического по критериям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Pr="00A34274" w:rsidRDefault="00E42E8B">
            <w:pPr>
              <w:rPr>
                <w:lang w:val="ru-RU"/>
              </w:rPr>
            </w:pPr>
          </w:p>
        </w:tc>
      </w:tr>
      <w:tr w:rsidR="00E42E8B" w:rsidTr="00D07E58">
        <w:trPr>
          <w:trHeight w:val="882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Приведены примеры, иллюстрирующие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взаимодействие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политическои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системы с тремя любыми системами из перечисленных в тексте (с правильным указанием соответствующих систем)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42E8B" w:rsidTr="00D07E58">
        <w:trPr>
          <w:trHeight w:val="882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Приведены примеры, иллюстрирующие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взаимодействие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политическои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системы с двумя любыми системами из перечисленных в тексте (с правильным указанием соответствующих систем)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42E8B" w:rsidTr="00D07E58">
        <w:trPr>
          <w:trHeight w:val="662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Приведён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(-ы) пример(-ы),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иллюстрирующии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̆(-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взаимодействие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политическои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системы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любои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системои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из перечисленных в тексте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(с правильным указанием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соответствующеи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системы)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42E8B" w:rsidTr="00D07E58">
        <w:trPr>
          <w:trHeight w:val="882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 иные ситуации, не предусмотренные правилами выставления 3,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 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1 балла.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ИЛИ Приведены рассуждения общего характера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не соответствующие требованию задания. ИЛИ Ответ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неправильныи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42E8B" w:rsidTr="00D07E58">
        <w:trPr>
          <w:trHeight w:val="222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right"/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Максимальныи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̆ балл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  <w:i/>
                <w:iCs/>
              </w:rPr>
              <w:t>3</w:t>
            </w:r>
          </w:p>
        </w:tc>
      </w:tr>
    </w:tbl>
    <w:p w:rsidR="00E42E8B" w:rsidRDefault="00E42E8B">
      <w:pPr>
        <w:pStyle w:val="A6"/>
        <w:widowControl w:val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B4440A">
      <w:pPr>
        <w:pStyle w:val="A6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:rsidR="00E42E8B" w:rsidRDefault="00E42E8B">
      <w:pPr>
        <w:pStyle w:val="A6"/>
        <w:widowControl w:val="0"/>
        <w:ind w:left="108" w:hanging="108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widowControl w:val="0"/>
        <w:ind w:left="108" w:hanging="108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widowControl w:val="0"/>
        <w:ind w:left="108" w:hanging="108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widowControl w:val="0"/>
        <w:ind w:left="108" w:hanging="108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widowControl w:val="0"/>
        <w:ind w:left="108" w:hanging="108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widowControl w:val="0"/>
        <w:ind w:left="108" w:hanging="108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widowControl w:val="0"/>
        <w:ind w:left="108" w:hanging="108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widowControl w:val="0"/>
        <w:ind w:left="108" w:hanging="108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widowControl w:val="0"/>
        <w:ind w:left="108" w:hanging="108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ind w:left="108" w:hanging="108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226" w:tblpY="-49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2"/>
      </w:tblGrid>
      <w:tr w:rsidR="00D07E58" w:rsidTr="00721021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E58" w:rsidRDefault="00D07E58" w:rsidP="00721021">
            <w:pPr>
              <w:pStyle w:val="A6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</w:p>
        </w:tc>
      </w:tr>
    </w:tbl>
    <w:p w:rsidR="00E42E8B" w:rsidRDefault="00B4440A" w:rsidP="00D07E58">
      <w:pPr>
        <w:pStyle w:val="A6"/>
        <w:ind w:left="142" w:hanging="14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обществе существует мнение, что </w:t>
      </w:r>
      <w:proofErr w:type="spellStart"/>
      <w:r>
        <w:rPr>
          <w:rFonts w:ascii="Times New Roman" w:hAnsi="Times New Roman"/>
          <w:sz w:val="20"/>
          <w:szCs w:val="20"/>
        </w:rPr>
        <w:t>демократическии</w:t>
      </w:r>
      <w:proofErr w:type="spellEnd"/>
      <w:r>
        <w:rPr>
          <w:rFonts w:ascii="Times New Roman" w:hAnsi="Times New Roman"/>
          <w:sz w:val="20"/>
          <w:szCs w:val="20"/>
        </w:rPr>
        <w:t xml:space="preserve">̆ режим обеспечивает наибольшую стабильность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системы. Используя    обществоведческие знания, приведите три аргумента, подтверждающих данное мнение. </w:t>
      </w:r>
      <w:r>
        <w:rPr>
          <w:rFonts w:ascii="Times New Roman" w:hAnsi="Times New Roman"/>
          <w:i/>
          <w:iCs/>
          <w:sz w:val="20"/>
          <w:szCs w:val="20"/>
        </w:rPr>
        <w:t>(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Каждыи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̆ аргумент должен быть сформулирован как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распространённое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предложение.) </w:t>
      </w: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tbl>
      <w:tblPr>
        <w:tblStyle w:val="TableNormal"/>
        <w:tblW w:w="702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196"/>
        <w:gridCol w:w="829"/>
      </w:tblGrid>
      <w:tr w:rsidR="00E42E8B">
        <w:trPr>
          <w:trHeight w:val="662"/>
        </w:trPr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верного ответа и указания по оцениванию </w:t>
            </w:r>
          </w:p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  <w:b/>
                <w:bCs/>
              </w:rPr>
              <w:t>Баллы</w:t>
            </w:r>
          </w:p>
        </w:tc>
      </w:tr>
      <w:tr w:rsidR="00E42E8B" w:rsidRPr="00A34274">
        <w:trPr>
          <w:trHeight w:val="3742"/>
        </w:trPr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правильном ответе могут быть приведены следующие аргументы.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Основои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демократии является практическая реализация прав и свобод человека и гражданина, что является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важнейшим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условием для обеспечения стабильного развития.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2) При демократии активно развиваются институты гражданского общества, что позволяет выстроить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полноценныи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диалог между властью и различными группами граждан.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3) Демократия предполагает наличие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независимои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судебнои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власти, что позволяет решать судебные дела, опираясь исключительно на нормы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действующего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законодательства.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4) Демократия связана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честнои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конкурентнои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борьбои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в процессе выборов, что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создаёт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мирныи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механизм перехода власти,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основанныи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на выборе населения.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Могут быть приведены иные основательные аргументы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Засчитываются только аргументы, сформулированные как </w:t>
            </w:r>
          </w:p>
          <w:p w:rsidR="00E42E8B" w:rsidRDefault="00B4440A">
            <w:pPr>
              <w:pStyle w:val="A7"/>
              <w:spacing w:before="0" w:line="240" w:lineRule="auto"/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распространённые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предложения (отдельные слова словосочетания не засчитываются в качестве аргументов)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Pr="00A34274" w:rsidRDefault="00E42E8B">
            <w:pPr>
              <w:rPr>
                <w:lang w:val="ru-RU"/>
              </w:rPr>
            </w:pPr>
          </w:p>
        </w:tc>
      </w:tr>
      <w:tr w:rsidR="00E42E8B" w:rsidRPr="00A34274">
        <w:trPr>
          <w:trHeight w:val="2422"/>
        </w:trPr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Указания по оцениванию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Если в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развёрнутом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ответе наряду с требуемым количеством корректно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приведённых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элементов ответа / позиций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  <w:t xml:space="preserve">приведены дополнительные (сверх требуемого в условии задания количества) элементы/позиции, содержащие неточности/ ошибки, искажающие смысл ответа,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то при оценивании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действует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следующее правило: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– если таких элементов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/позиций два(-е) или более, то за ответ выставляется 0 баллов;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 xml:space="preserve">– если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такои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̆ элемент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/позиция один (одна), то за ответ выставляется на 1 балл ниже фактического по критериям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Pr="00A34274" w:rsidRDefault="00E42E8B">
            <w:pPr>
              <w:rPr>
                <w:lang w:val="ru-RU"/>
              </w:rPr>
            </w:pPr>
          </w:p>
        </w:tc>
      </w:tr>
      <w:tr w:rsidR="00E42E8B">
        <w:trPr>
          <w:trHeight w:val="222"/>
        </w:trPr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</w:rPr>
              <w:t xml:space="preserve">Приведены три аргумента (в соответствии с требованием </w:t>
            </w:r>
            <w:proofErr w:type="gramStart"/>
            <w:r>
              <w:rPr>
                <w:rFonts w:ascii="Times New Roman" w:hAnsi="Times New Roman"/>
              </w:rPr>
              <w:t>задания</w:t>
            </w:r>
            <w:r>
              <w:rPr>
                <w:rFonts w:ascii="Times New Roman" w:hAnsi="Times New Roman"/>
                <w:lang w:val="de-DE"/>
              </w:rPr>
              <w:t xml:space="preserve">)  </w:t>
            </w:r>
            <w:proofErr w:type="gramEnd"/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42E8B">
        <w:trPr>
          <w:trHeight w:val="222"/>
        </w:trPr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</w:rPr>
              <w:t xml:space="preserve">Приведены два аргумента (в соответствии с требованием </w:t>
            </w:r>
            <w:proofErr w:type="gramStart"/>
            <w:r>
              <w:rPr>
                <w:rFonts w:ascii="Times New Roman" w:hAnsi="Times New Roman"/>
              </w:rPr>
              <w:t>задания</w:t>
            </w:r>
            <w:r>
              <w:rPr>
                <w:rFonts w:ascii="Times New Roman" w:hAnsi="Times New Roman"/>
                <w:lang w:val="de-DE"/>
              </w:rPr>
              <w:t xml:space="preserve">)  </w:t>
            </w:r>
            <w:proofErr w:type="gramEnd"/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42E8B">
        <w:trPr>
          <w:trHeight w:val="222"/>
        </w:trPr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Приведено одно аргумента (в соответствии с требованием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задания)  </w:t>
            </w:r>
            <w:proofErr w:type="gramEnd"/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42E8B">
        <w:trPr>
          <w:trHeight w:val="442"/>
        </w:trPr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Приведены рассуждения общего характера, не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соответствующие  требованию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задания          ИЛИ Ответ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неправильныи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42E8B">
        <w:trPr>
          <w:trHeight w:val="222"/>
        </w:trPr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right"/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Максимальныи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̆ балл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E42E8B" w:rsidRDefault="00E42E8B">
      <w:pPr>
        <w:pStyle w:val="A6"/>
        <w:widowControl w:val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07E58" w:rsidRDefault="00D07E58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tbl>
      <w:tblPr>
        <w:tblStyle w:val="TableNormal"/>
        <w:tblW w:w="685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819"/>
        <w:gridCol w:w="2034"/>
      </w:tblGrid>
      <w:tr w:rsidR="00E42E8B">
        <w:trPr>
          <w:trHeight w:val="3144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Pr="00A34274" w:rsidRDefault="00B4440A">
            <w:pP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На графике изображено </w:t>
            </w:r>
            <w:proofErr w:type="gramStart"/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изменение  ситуации</w:t>
            </w:r>
            <w:proofErr w:type="gramEnd"/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на рынке </w:t>
            </w:r>
            <w:proofErr w:type="spellStart"/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деревяннои</w:t>
            </w:r>
            <w:proofErr w:type="spellEnd"/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̆ мебели: кривая предложения переместилась из положения </w:t>
            </w:r>
            <w:r>
              <w:rPr>
                <w:i/>
                <w:iCs/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S </w:t>
            </w:r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в положение </w:t>
            </w:r>
            <w:r>
              <w:rPr>
                <w:i/>
                <w:iCs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</w:t>
            </w:r>
            <w:r>
              <w:rPr>
                <w:i/>
                <w:iCs/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 </w:t>
            </w:r>
            <w:r>
              <w:rPr>
                <w:rFonts w:ascii="Helvetica Neue" w:hAnsi="Helvetica Neue"/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при </w:t>
            </w:r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неизменном</w:t>
            </w:r>
            <w:r>
              <w:rPr>
                <w:rFonts w:ascii="Cambria" w:hAnsi="Cambria"/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спросе  D. (На графике </w:t>
            </w:r>
            <w:r>
              <w:rPr>
                <w:i/>
                <w:iCs/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 </w:t>
            </w:r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– цена товара; </w:t>
            </w:r>
            <w:r>
              <w:rPr>
                <w:i/>
                <w:iCs/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Q </w:t>
            </w:r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– количество товара.) </w:t>
            </w:r>
          </w:p>
          <w:p w:rsidR="00E42E8B" w:rsidRPr="00A34274" w:rsidRDefault="00B4440A">
            <w:pP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Как изменилась равновесная цена</w:t>
            </w:r>
            <w:r>
              <w:rPr>
                <w:sz w:val="20"/>
                <w:szCs w:val="20"/>
                <w:lang w:val="zh-TW" w:eastAsia="zh-T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?</w:t>
            </w:r>
          </w:p>
          <w:p w:rsidR="00E42E8B" w:rsidRPr="00A34274" w:rsidRDefault="00B4440A">
            <w:pP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Что могло вызвать изменение </w:t>
            </w:r>
            <w:proofErr w:type="gramStart"/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предложения </w:t>
            </w:r>
            <w:r>
              <w:rPr>
                <w:sz w:val="20"/>
                <w:szCs w:val="20"/>
                <w:lang w:val="zh-TW" w:eastAsia="zh-T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?</w:t>
            </w:r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>Укажите</w:t>
            </w:r>
            <w:proofErr w:type="gramEnd"/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любое одно обстоятельство (фактор) и объясните его влияние на предложение. </w:t>
            </w:r>
            <w:r>
              <w:rPr>
                <w:i/>
                <w:iCs/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(Объяснение должно быть </w:t>
            </w:r>
            <w:r>
              <w:rPr>
                <w:b/>
                <w:bCs/>
                <w:i/>
                <w:iCs/>
                <w:sz w:val="20"/>
                <w:szCs w:val="20"/>
                <w:u w:val="single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применительно к рынку, указанному в тексте задания.) </w:t>
            </w:r>
          </w:p>
          <w:p w:rsidR="00E42E8B" w:rsidRPr="00A34274" w:rsidRDefault="00B4440A">
            <w:pPr>
              <w:rPr>
                <w:lang w:val="ru-RU"/>
              </w:rPr>
            </w:pPr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Как изменятся спрос и равновесная цена на данном рынке, если доходы населения снизятся при прочих равных условиях?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6"/>
              <w:widowControl w:val="0"/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54809" cy="998685"/>
                  <wp:effectExtent l="0" t="0" r="0" b="0"/>
                  <wp:docPr id="1073741825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4809" cy="99868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Normal"/>
        <w:tblpPr w:leftFromText="180" w:rightFromText="180" w:vertAnchor="text" w:horzAnchor="page" w:tblpX="181" w:tblpY="-3459"/>
        <w:tblOverlap w:val="never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2"/>
      </w:tblGrid>
      <w:tr w:rsidR="00D07E58" w:rsidRPr="00D07E58" w:rsidTr="00D07E5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E58" w:rsidRDefault="00D07E58" w:rsidP="00D07E58">
            <w:pPr>
              <w:pStyle w:val="A6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</w:t>
            </w:r>
          </w:p>
        </w:tc>
      </w:tr>
    </w:tbl>
    <w:p w:rsidR="00E42E8B" w:rsidRDefault="00E42E8B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widowControl w:val="0"/>
        <w:ind w:left="108" w:hanging="108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tbl>
      <w:tblPr>
        <w:tblStyle w:val="TableNormal"/>
        <w:tblW w:w="713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266"/>
        <w:gridCol w:w="867"/>
      </w:tblGrid>
      <w:tr w:rsidR="00E42E8B">
        <w:trPr>
          <w:trHeight w:val="442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верного ответа и указания по оцениванию </w:t>
            </w:r>
          </w:p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  <w:b/>
                <w:bCs/>
              </w:rPr>
              <w:t>Баллы</w:t>
            </w:r>
          </w:p>
        </w:tc>
      </w:tr>
      <w:tr w:rsidR="00E42E8B">
        <w:trPr>
          <w:trHeight w:val="3822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правильном ответе должны быть следующие элементы: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1) ответ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первыи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вопрос: равновесная цена увеличилась;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2) ответ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второи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вопрос (одно обстоятельство (фактор) с объяснением влияния), например: </w:t>
            </w:r>
            <w:r>
              <w:rPr>
                <w:rFonts w:ascii="Times New Roman" w:hAnsi="Times New Roman"/>
                <w:sz w:val="20"/>
                <w:szCs w:val="20"/>
              </w:rPr>
              <w:tab/>
              <w:t xml:space="preserve">рост налогообложения компаний по добыче и обработке древесины привел к увеличению издержек производителей деревянной мебели и снижению предложения.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(Может быть названо и объяснено другое обстоятельство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фактор.)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  <w:t>Засчитывается только объяснение, данное применительно к рынку, указанному в тексте задания.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3) ответ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третии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вопрос: Снижение доходов населения приведет к падению спроса на рынке деревянной мебели и снижению равновесной цены. </w:t>
            </w:r>
          </w:p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(Ответ на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третии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̆ вопрос засчитывается только при </w:t>
            </w:r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правильном  однозначном</w:t>
            </w:r>
            <w:proofErr w:type="gram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указании изменения спроса и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равновеснои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̆ цены.)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Элементы ответа могут быть представлены в других формулировках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E42E8B"/>
        </w:tc>
      </w:tr>
      <w:tr w:rsidR="00E42E8B" w:rsidRPr="00A34274">
        <w:trPr>
          <w:trHeight w:val="1322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Указания по оцениванию </w:t>
            </w:r>
          </w:p>
          <w:p w:rsidR="00E42E8B" w:rsidRDefault="00B4440A">
            <w:pPr>
              <w:pStyle w:val="2A"/>
            </w:pPr>
            <w:r>
              <w:rPr>
                <w:rFonts w:ascii="Times New Roman" w:hAnsi="Times New Roman"/>
                <w:i/>
                <w:iCs/>
              </w:rPr>
              <w:t xml:space="preserve">1) Ответ на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первыи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̆ вопрос засчитывается только в случае правильного однозначного указания изменения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равновеснои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>̆ цены.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/>
                <w:i/>
                <w:iCs/>
              </w:rPr>
              <w:t xml:space="preserve">2) Ответ на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второи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>̆ вопрос засчитывается только при правильном указании обстоятельства (фактора) с объяснением при отсутствии дополнительных неверных обстоятельств (факторов) и объяснений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Pr="00A34274" w:rsidRDefault="00E42E8B">
            <w:pPr>
              <w:rPr>
                <w:lang w:val="ru-RU"/>
              </w:rPr>
            </w:pPr>
          </w:p>
        </w:tc>
      </w:tr>
      <w:tr w:rsidR="00E42E8B">
        <w:trPr>
          <w:trHeight w:val="222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Даны правильные ответы на три вопроса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42E8B">
        <w:trPr>
          <w:trHeight w:val="222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Даны правильные ответы только на два любых вопроса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42E8B">
        <w:trPr>
          <w:trHeight w:val="222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правильныи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ответ только на один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любои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вопрос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42E8B">
        <w:trPr>
          <w:trHeight w:val="442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Приведены рассуждения общего характера, не соответствующие требованию задания. ИЛИ Ответ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неправильныи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42E8B">
        <w:trPr>
          <w:trHeight w:val="222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  <w:i/>
                <w:iCs/>
              </w:rPr>
              <w:t xml:space="preserve">                                                                                    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Максимальныи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̆ балл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E42E8B" w:rsidRDefault="00E42E8B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226" w:tblpY="-49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2"/>
      </w:tblGrid>
      <w:tr w:rsidR="00D07E58" w:rsidTr="00721021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E58" w:rsidRDefault="00D07E58" w:rsidP="00721021">
            <w:pPr>
              <w:pStyle w:val="A6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</w:t>
            </w:r>
          </w:p>
        </w:tc>
      </w:tr>
    </w:tbl>
    <w:p w:rsidR="00E42E8B" w:rsidRDefault="00B4440A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На рынке </w:t>
      </w:r>
      <w:proofErr w:type="spellStart"/>
      <w:r>
        <w:rPr>
          <w:rFonts w:ascii="Times New Roman" w:hAnsi="Times New Roman"/>
          <w:sz w:val="20"/>
          <w:szCs w:val="20"/>
        </w:rPr>
        <w:t>женскои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одежды в государстве Z в 2019 г. продажи выросли на 10%, что объясняется ростом доходов населения. Среди </w:t>
      </w:r>
      <w:proofErr w:type="spellStart"/>
      <w:r>
        <w:rPr>
          <w:rFonts w:ascii="Times New Roman" w:hAnsi="Times New Roman"/>
          <w:sz w:val="20"/>
          <w:szCs w:val="20"/>
        </w:rPr>
        <w:t>продаваемои</w:t>
      </w:r>
      <w:proofErr w:type="spellEnd"/>
      <w:r>
        <w:rPr>
          <w:rFonts w:ascii="Times New Roman" w:hAnsi="Times New Roman"/>
          <w:sz w:val="20"/>
          <w:szCs w:val="20"/>
        </w:rPr>
        <w:t xml:space="preserve">̆ одежды преобладает импортная продукция. Производители одежды представлены несколькими крупными национальными компаниями, большим количеством небольших региональных и местных компаний, предлагающих </w:t>
      </w:r>
      <w:proofErr w:type="spellStart"/>
      <w:r>
        <w:rPr>
          <w:rFonts w:ascii="Times New Roman" w:hAnsi="Times New Roman"/>
          <w:sz w:val="20"/>
          <w:szCs w:val="20"/>
        </w:rPr>
        <w:t>широкии</w:t>
      </w:r>
      <w:proofErr w:type="spellEnd"/>
      <w:r>
        <w:rPr>
          <w:rFonts w:ascii="Times New Roman" w:hAnsi="Times New Roman"/>
          <w:sz w:val="20"/>
          <w:szCs w:val="20"/>
        </w:rPr>
        <w:t xml:space="preserve">̆ ассортимент </w:t>
      </w:r>
      <w:proofErr w:type="spellStart"/>
      <w:r>
        <w:rPr>
          <w:rFonts w:ascii="Times New Roman" w:hAnsi="Times New Roman"/>
          <w:sz w:val="20"/>
          <w:szCs w:val="20"/>
        </w:rPr>
        <w:t>разнообразнои</w:t>
      </w:r>
      <w:proofErr w:type="spellEnd"/>
      <w:r>
        <w:rPr>
          <w:rFonts w:ascii="Times New Roman" w:hAnsi="Times New Roman"/>
          <w:sz w:val="20"/>
          <w:szCs w:val="20"/>
        </w:rPr>
        <w:t xml:space="preserve">̆ продукции. Они производят дифференцированную продукцию и частично могут влиять на цены. При определении </w:t>
      </w:r>
      <w:proofErr w:type="spellStart"/>
      <w:r>
        <w:rPr>
          <w:rFonts w:ascii="Times New Roman" w:hAnsi="Times New Roman"/>
          <w:sz w:val="20"/>
          <w:szCs w:val="20"/>
        </w:rPr>
        <w:t>ассортиментнои</w:t>
      </w:r>
      <w:proofErr w:type="spellEnd"/>
      <w:r>
        <w:rPr>
          <w:rFonts w:ascii="Times New Roman" w:hAnsi="Times New Roman"/>
          <w:sz w:val="20"/>
          <w:szCs w:val="20"/>
        </w:rPr>
        <w:t xml:space="preserve">̆ политики производители исследуют рынок, выявляют потребности, ориентируются на тенденции моды. На 15% увеличился </w:t>
      </w:r>
      <w:proofErr w:type="spellStart"/>
      <w:r>
        <w:rPr>
          <w:rFonts w:ascii="Times New Roman" w:hAnsi="Times New Roman"/>
          <w:sz w:val="20"/>
          <w:szCs w:val="20"/>
        </w:rPr>
        <w:t>объём</w:t>
      </w:r>
      <w:proofErr w:type="spellEnd"/>
      <w:r>
        <w:rPr>
          <w:rFonts w:ascii="Times New Roman" w:hAnsi="Times New Roman"/>
          <w:sz w:val="20"/>
          <w:szCs w:val="20"/>
        </w:rPr>
        <w:t xml:space="preserve"> инвестиций </w:t>
      </w:r>
      <w:proofErr w:type="spellStart"/>
      <w:r>
        <w:rPr>
          <w:rFonts w:ascii="Times New Roman" w:hAnsi="Times New Roman"/>
          <w:sz w:val="20"/>
          <w:szCs w:val="20"/>
        </w:rPr>
        <w:t>производителеи</w:t>
      </w:r>
      <w:proofErr w:type="spellEnd"/>
      <w:r>
        <w:rPr>
          <w:rFonts w:ascii="Times New Roman" w:hAnsi="Times New Roman"/>
          <w:sz w:val="20"/>
          <w:szCs w:val="20"/>
        </w:rPr>
        <w:t xml:space="preserve">̆ в новые технологии. Уровень цен на женскую одежду увеличился на 3% под влиянием изменения спроса и предложения. </w:t>
      </w:r>
    </w:p>
    <w:p w:rsidR="00E42E8B" w:rsidRDefault="00B4440A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какому типу рыночных структур / виду рынка по степени ограничения конкуренции относится рынок </w:t>
      </w:r>
      <w:proofErr w:type="spellStart"/>
      <w:r>
        <w:rPr>
          <w:rFonts w:ascii="Times New Roman" w:hAnsi="Times New Roman"/>
          <w:sz w:val="20"/>
          <w:szCs w:val="20"/>
        </w:rPr>
        <w:t>женскои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одежды в государстве </w:t>
      </w:r>
      <w:r>
        <w:rPr>
          <w:rFonts w:ascii="Times New Roman" w:hAnsi="Times New Roman"/>
          <w:sz w:val="20"/>
          <w:szCs w:val="20"/>
          <w:lang w:val="zh-TW" w:eastAsia="zh-TW"/>
        </w:rPr>
        <w:t>Z? (</w:t>
      </w:r>
      <w:r>
        <w:rPr>
          <w:rFonts w:ascii="Times New Roman" w:hAnsi="Times New Roman"/>
          <w:sz w:val="20"/>
          <w:szCs w:val="20"/>
        </w:rPr>
        <w:t xml:space="preserve">Назовите </w:t>
      </w:r>
      <w:proofErr w:type="spellStart"/>
      <w:r>
        <w:rPr>
          <w:rFonts w:ascii="Times New Roman" w:hAnsi="Times New Roman"/>
          <w:sz w:val="20"/>
          <w:szCs w:val="20"/>
        </w:rPr>
        <w:t>конкретныи</w:t>
      </w:r>
      <w:proofErr w:type="spellEnd"/>
      <w:r>
        <w:rPr>
          <w:rFonts w:ascii="Times New Roman" w:hAnsi="Times New Roman"/>
          <w:sz w:val="20"/>
          <w:szCs w:val="20"/>
        </w:rPr>
        <w:t xml:space="preserve">̆ тип рыночных структур / вид рынка.) Какие функции рынка проявились в </w:t>
      </w:r>
      <w:proofErr w:type="spellStart"/>
      <w:r>
        <w:rPr>
          <w:rFonts w:ascii="Times New Roman" w:hAnsi="Times New Roman"/>
          <w:sz w:val="20"/>
          <w:szCs w:val="20"/>
        </w:rPr>
        <w:t>даннои</w:t>
      </w:r>
      <w:proofErr w:type="spellEnd"/>
      <w:r>
        <w:rPr>
          <w:rFonts w:ascii="Times New Roman" w:hAnsi="Times New Roman"/>
          <w:sz w:val="20"/>
          <w:szCs w:val="20"/>
        </w:rPr>
        <w:t>̆ ситуации</w:t>
      </w:r>
      <w:r>
        <w:rPr>
          <w:rFonts w:ascii="Times New Roman" w:hAnsi="Times New Roman"/>
          <w:sz w:val="20"/>
          <w:szCs w:val="20"/>
          <w:lang w:val="zh-TW" w:eastAsia="zh-TW"/>
        </w:rPr>
        <w:t>? (</w:t>
      </w:r>
      <w:r>
        <w:rPr>
          <w:rFonts w:ascii="Times New Roman" w:hAnsi="Times New Roman"/>
          <w:sz w:val="20"/>
          <w:szCs w:val="20"/>
        </w:rPr>
        <w:t>Назовите любые две из них.) Какие два неценовых фактора спроса влияют на ситуацию, описанную в условии задачи</w:t>
      </w:r>
      <w:r>
        <w:rPr>
          <w:rFonts w:ascii="Times New Roman" w:hAnsi="Times New Roman"/>
          <w:sz w:val="20"/>
          <w:szCs w:val="20"/>
          <w:lang w:val="zh-TW" w:eastAsia="zh-TW"/>
        </w:rPr>
        <w:t xml:space="preserve">? </w:t>
      </w:r>
      <w:r>
        <w:rPr>
          <w:rFonts w:ascii="Times New Roman" w:hAnsi="Times New Roman"/>
          <w:sz w:val="20"/>
          <w:szCs w:val="20"/>
        </w:rPr>
        <w:t>Какие ещё неценовые факторы спроса Вы знаете</w:t>
      </w:r>
      <w:r>
        <w:rPr>
          <w:rFonts w:ascii="Times New Roman" w:hAnsi="Times New Roman"/>
          <w:sz w:val="20"/>
          <w:szCs w:val="20"/>
          <w:lang w:val="zh-TW" w:eastAsia="zh-TW"/>
        </w:rPr>
        <w:t>? (</w:t>
      </w:r>
      <w:r>
        <w:rPr>
          <w:rFonts w:ascii="Times New Roman" w:hAnsi="Times New Roman"/>
          <w:sz w:val="20"/>
          <w:szCs w:val="20"/>
        </w:rPr>
        <w:t xml:space="preserve">Назовите два любых других неценовых фактора спроса.) </w:t>
      </w: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E58" w:rsidRDefault="00D07E58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701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091"/>
        <w:gridCol w:w="922"/>
      </w:tblGrid>
      <w:tr w:rsidR="00E42E8B">
        <w:trPr>
          <w:trHeight w:val="662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верного ответа и указания по оцениванию </w:t>
            </w:r>
          </w:p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  <w:b/>
                <w:bCs/>
              </w:rPr>
              <w:t>Баллы</w:t>
            </w:r>
          </w:p>
        </w:tc>
      </w:tr>
      <w:tr w:rsidR="00E42E8B" w:rsidRPr="00A34274">
        <w:trPr>
          <w:trHeight w:val="5502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правильном ответе должны быть указаны следующие элементы: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 ответ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первыи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вопрос: монополистическая конкуренция;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2) ответ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второи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вопрос: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информационная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ценообразующая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– стимулирующая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– регулирующая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(Ответ на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второи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̆ вопрос засчитывается только при указании любых двух или более функций по условию задачи.)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3) ответ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третии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вопрос: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доходы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– мода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(Ответ на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третии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̆ вопрос засчитывается только при указании двух неценовых факторов спроса по условию задачи). </w:t>
            </w:r>
          </w:p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4) ответ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четвёртыи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вопрос: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изменение вкусов и предпочтений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покупателеи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̆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– изменение цен на взаимозаменяемые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взаимодополняемые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товары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– сезонность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(Могут быть названы другие факторы спроса.)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(Ответ на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четвёртыи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̆ вопрос засчитывается только при указании двух или более неценовых факторов спроса, не упомянутых в условии задачи.)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Элементы ответа могут быть приведены в других формулировках, адекватно отражающих их сущность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Pr="00A34274" w:rsidRDefault="00E42E8B">
            <w:pPr>
              <w:rPr>
                <w:lang w:val="ru-RU"/>
              </w:rPr>
            </w:pPr>
          </w:p>
        </w:tc>
      </w:tr>
      <w:tr w:rsidR="00E42E8B">
        <w:trPr>
          <w:trHeight w:val="222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</w:rPr>
              <w:t>Правильно даны ответы на четыре вопроса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E42E8B">
        <w:trPr>
          <w:trHeight w:val="222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</w:rPr>
              <w:t>Правильно даны ответы только на любые три вопроса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42E8B">
        <w:trPr>
          <w:trHeight w:val="222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Правильно даны ответы только на любые два вопроса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42E8B">
        <w:trPr>
          <w:trHeight w:val="222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Правильно дан ответ только на один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любои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вопрос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42E8B">
        <w:trPr>
          <w:trHeight w:val="442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Приведены рассуждения общего характера, не соответствующие требованию задания. ИЛИ Ответ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неправильныи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42E8B">
        <w:trPr>
          <w:trHeight w:val="222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right"/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Максимальныи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̆ балл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  <w:i/>
                <w:iCs/>
              </w:rPr>
              <w:t>4</w:t>
            </w:r>
          </w:p>
        </w:tc>
      </w:tr>
    </w:tbl>
    <w:p w:rsidR="00E42E8B" w:rsidRDefault="00E42E8B">
      <w:pPr>
        <w:pStyle w:val="A7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7"/>
        <w:widowControl w:val="0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D07E58" w:rsidRDefault="00D07E58">
      <w:pPr>
        <w:pStyle w:val="A6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226" w:tblpY="-49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2"/>
      </w:tblGrid>
      <w:tr w:rsidR="00D07E58" w:rsidTr="00721021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E58" w:rsidRDefault="00D07E58" w:rsidP="00721021">
            <w:pPr>
              <w:pStyle w:val="A6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23</w:t>
            </w:r>
          </w:p>
        </w:tc>
      </w:tr>
    </w:tbl>
    <w:p w:rsidR="00E42E8B" w:rsidRDefault="00B4440A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Конституция РФ провозглашает человека, его права и свободы высшей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ценностью. На основе положений Конституции </w:t>
      </w:r>
      <w:proofErr w:type="spellStart"/>
      <w:r>
        <w:rPr>
          <w:rFonts w:ascii="Times New Roman" w:hAnsi="Times New Roman"/>
          <w:sz w:val="20"/>
          <w:szCs w:val="20"/>
        </w:rPr>
        <w:t>Российскои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Федерации приведите три подтверждения </w:t>
      </w:r>
      <w:proofErr w:type="spellStart"/>
      <w:r>
        <w:rPr>
          <w:rFonts w:ascii="Times New Roman" w:hAnsi="Times New Roman"/>
          <w:sz w:val="20"/>
          <w:szCs w:val="20"/>
        </w:rPr>
        <w:t>этои</w:t>
      </w:r>
      <w:proofErr w:type="spellEnd"/>
      <w:r>
        <w:rPr>
          <w:rFonts w:ascii="Times New Roman" w:hAnsi="Times New Roman"/>
          <w:sz w:val="20"/>
          <w:szCs w:val="20"/>
        </w:rPr>
        <w:t xml:space="preserve">̆ характеристики. </w:t>
      </w:r>
    </w:p>
    <w:p w:rsidR="00E42E8B" w:rsidRDefault="00B4440A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(Каждое подтверждение должно быть сформулировано как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распространённое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предложение с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опорои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̆ на конкретное положение Конституции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Российскои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̆ Федерации.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Обратите внимание на то</w:t>
      </w:r>
      <w:r>
        <w:rPr>
          <w:rFonts w:ascii="Times New Roman" w:hAnsi="Times New Roman"/>
          <w:i/>
          <w:iCs/>
          <w:sz w:val="20"/>
          <w:szCs w:val="20"/>
        </w:rPr>
        <w:t xml:space="preserve">, что правильное выполнение задания </w:t>
      </w:r>
      <w:r>
        <w:rPr>
          <w:rFonts w:ascii="Times New Roman" w:hAnsi="Times New Roman"/>
          <w:b/>
          <w:bCs/>
          <w:i/>
          <w:iCs/>
          <w:sz w:val="20"/>
          <w:szCs w:val="20"/>
          <w:u w:val="single"/>
        </w:rPr>
        <w:t xml:space="preserve">не требует </w:t>
      </w:r>
      <w:r>
        <w:rPr>
          <w:rFonts w:ascii="Times New Roman" w:hAnsi="Times New Roman"/>
          <w:i/>
          <w:iCs/>
          <w:sz w:val="20"/>
          <w:szCs w:val="20"/>
        </w:rPr>
        <w:t xml:space="preserve">указания в ответе 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номеров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 соответствующих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статеи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̆ Конституции РФ и дословного воспроизведения их содержания.).</w:t>
      </w:r>
    </w:p>
    <w:p w:rsidR="00E42E8B" w:rsidRDefault="00E42E8B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tbl>
      <w:tblPr>
        <w:tblStyle w:val="TableNormal"/>
        <w:tblW w:w="701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091"/>
        <w:gridCol w:w="922"/>
      </w:tblGrid>
      <w:tr w:rsidR="00E42E8B">
        <w:trPr>
          <w:trHeight w:val="662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верного ответа и указания по оцениванию </w:t>
            </w:r>
          </w:p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  <w:b/>
                <w:bCs/>
              </w:rPr>
              <w:t>Баллы</w:t>
            </w:r>
          </w:p>
        </w:tc>
      </w:tr>
      <w:tr w:rsidR="00E42E8B" w:rsidRPr="00A34274">
        <w:trPr>
          <w:trHeight w:val="3742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Могут быть приведены такие подтверждения: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1) Признание, соблюдение и защита прав и свобод человека и гражданина — обязанность государства;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В РФ гарантируются и признаются права и свободы согласно общепризнанным принципам и нормам международного права и в соответствии с Конституцией РФ;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 Основные права и свободы человека неотчуждаемы и принадлежат каждому от рождения;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 Права и свободы человека и гражданина являются непосредственно действующими.</w:t>
            </w:r>
          </w:p>
          <w:p w:rsidR="00E42E8B" w:rsidRDefault="00B4440A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Засчитываются только подтверждения, сформулированные как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распространённые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предложения (отдельные слова и словосочетания не засчитываются в качестве подтверждений) с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опорои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̆ на конкретное положение Конституции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Российскои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̆ Федерации.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  <w:t>Не требуется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указания в ответе номеров соответствующих дословного воспроизведения их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статеи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Конституции и содержания!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Pr="00A34274" w:rsidRDefault="00E42E8B">
            <w:pPr>
              <w:rPr>
                <w:lang w:val="ru-RU"/>
              </w:rPr>
            </w:pPr>
          </w:p>
        </w:tc>
      </w:tr>
      <w:tr w:rsidR="00E42E8B">
        <w:trPr>
          <w:trHeight w:val="662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основе Конституции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Российскои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Федерации приведены три подтверждения при отсутствии дополнительных (сверх требуемых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трёх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позиций,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содержащих неточности/ошибки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42E8B">
        <w:trPr>
          <w:trHeight w:val="662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основе Конституции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Российскои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Федерации приведены только два подтверждения при отсутствии дополнительных (сверх требуемых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трёх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позиций,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содержащих неточности/ошибки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42E8B">
        <w:trPr>
          <w:trHeight w:val="1322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основе Конституции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Российскои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Федерации приведено только одно подтверждение при отсутствии дополнительных (сверх требуемых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трёх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 позиций,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содержащих неточности/ошибки </w:t>
            </w:r>
          </w:p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ИЛИ На основе Конституции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Российскои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Федерации приведены два-три подтверждения при наличии дополнительных (сверх требуемых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трёх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позиций,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содержащих неточности/ошибки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42E8B">
        <w:trPr>
          <w:trHeight w:val="882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 одно подтверждение не сформулировано на основе Конституции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Российскои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Федерации. ИЛИ Приведены рассуждения общего характера, не соответствующие требованию задания.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ИЛИ Ответ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неправильныи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̆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42E8B">
        <w:trPr>
          <w:trHeight w:val="222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right"/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Максимальныи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̆ балл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  <w:i/>
                <w:iCs/>
              </w:rPr>
              <w:t>3</w:t>
            </w:r>
          </w:p>
        </w:tc>
      </w:tr>
    </w:tbl>
    <w:p w:rsidR="00E42E8B" w:rsidRDefault="00E42E8B">
      <w:pPr>
        <w:pStyle w:val="A7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547292" w:rsidRDefault="00547292" w:rsidP="00547292">
      <w:pPr>
        <w:pStyle w:val="A6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196" w:tblpY="56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2"/>
      </w:tblGrid>
      <w:tr w:rsidR="00547292" w:rsidTr="00547292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292" w:rsidRDefault="00547292" w:rsidP="00547292">
            <w:pPr>
              <w:pStyle w:val="A6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</w:t>
            </w:r>
          </w:p>
        </w:tc>
      </w:tr>
    </w:tbl>
    <w:p w:rsidR="00E42E8B" w:rsidRDefault="00B4440A" w:rsidP="00547292">
      <w:pPr>
        <w:pStyle w:val="A6"/>
        <w:ind w:left="142" w:hanging="14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Используя обществоведческие знания, составьте </w:t>
      </w:r>
      <w:proofErr w:type="spellStart"/>
      <w:r>
        <w:rPr>
          <w:rFonts w:ascii="Times New Roman" w:hAnsi="Times New Roman"/>
          <w:sz w:val="20"/>
          <w:szCs w:val="20"/>
        </w:rPr>
        <w:t>сложныи</w:t>
      </w:r>
      <w:proofErr w:type="spellEnd"/>
      <w:r>
        <w:rPr>
          <w:rFonts w:ascii="Times New Roman" w:hAnsi="Times New Roman"/>
          <w:sz w:val="20"/>
          <w:szCs w:val="20"/>
        </w:rPr>
        <w:t xml:space="preserve">̆ план, </w:t>
      </w:r>
      <w:proofErr w:type="spellStart"/>
      <w:r>
        <w:rPr>
          <w:rFonts w:ascii="Times New Roman" w:hAnsi="Times New Roman"/>
          <w:sz w:val="20"/>
          <w:szCs w:val="20"/>
        </w:rPr>
        <w:t>позволяющии</w:t>
      </w:r>
      <w:proofErr w:type="spellEnd"/>
      <w:r>
        <w:rPr>
          <w:rFonts w:ascii="Times New Roman" w:hAnsi="Times New Roman"/>
          <w:sz w:val="20"/>
          <w:szCs w:val="20"/>
        </w:rPr>
        <w:t xml:space="preserve">̆ раскрыть по существу тему «Общая характеристика гражданских правоотношений в </w:t>
      </w:r>
      <w:proofErr w:type="spellStart"/>
      <w:r>
        <w:rPr>
          <w:rFonts w:ascii="Times New Roman" w:hAnsi="Times New Roman"/>
          <w:sz w:val="20"/>
          <w:szCs w:val="20"/>
        </w:rPr>
        <w:t>Российскои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Федерации». </w:t>
      </w:r>
      <w:proofErr w:type="spellStart"/>
      <w:r>
        <w:rPr>
          <w:rFonts w:ascii="Times New Roman" w:hAnsi="Times New Roman"/>
          <w:sz w:val="20"/>
          <w:szCs w:val="20"/>
        </w:rPr>
        <w:t>Сложныи</w:t>
      </w:r>
      <w:proofErr w:type="spellEnd"/>
      <w:r>
        <w:rPr>
          <w:rFonts w:ascii="Times New Roman" w:hAnsi="Times New Roman"/>
          <w:sz w:val="20"/>
          <w:szCs w:val="20"/>
        </w:rPr>
        <w:t xml:space="preserve">̆ план должен содержать не менее </w:t>
      </w:r>
      <w:proofErr w:type="spellStart"/>
      <w:r>
        <w:rPr>
          <w:rFonts w:ascii="Times New Roman" w:hAnsi="Times New Roman"/>
          <w:sz w:val="20"/>
          <w:szCs w:val="20"/>
        </w:rPr>
        <w:t>трёх</w:t>
      </w:r>
      <w:proofErr w:type="spellEnd"/>
      <w:r>
        <w:rPr>
          <w:rFonts w:ascii="Times New Roman" w:hAnsi="Times New Roman"/>
          <w:sz w:val="20"/>
          <w:szCs w:val="20"/>
        </w:rPr>
        <w:t xml:space="preserve"> пунктов, непосредственно раскрывающих тему по существу, из которых два или более детализированы в подпунктах. </w:t>
      </w:r>
      <w:r>
        <w:rPr>
          <w:rFonts w:ascii="Times New Roman" w:hAnsi="Times New Roman"/>
          <w:i/>
          <w:iCs/>
          <w:sz w:val="20"/>
          <w:szCs w:val="20"/>
        </w:rPr>
        <w:t xml:space="preserve">(Количество подпунктов </w:t>
      </w:r>
      <w:r>
        <w:rPr>
          <w:rFonts w:ascii="Times New Roman" w:hAnsi="Times New Roman"/>
          <w:i/>
          <w:iCs/>
          <w:sz w:val="20"/>
          <w:szCs w:val="20"/>
          <w:u w:val="single"/>
        </w:rPr>
        <w:t>каждого детализированного пункта</w:t>
      </w:r>
      <w:r>
        <w:rPr>
          <w:rFonts w:ascii="Times New Roman" w:hAnsi="Times New Roman"/>
          <w:i/>
          <w:iCs/>
          <w:sz w:val="20"/>
          <w:szCs w:val="20"/>
        </w:rPr>
        <w:t xml:space="preserve"> должно быть не менее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трёх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, за исключением случаев, когда с точки зрения общественных наук возможны только два подпункта.) </w:t>
      </w: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tbl>
      <w:tblPr>
        <w:tblStyle w:val="TableNormal"/>
        <w:tblW w:w="708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253"/>
        <w:gridCol w:w="829"/>
      </w:tblGrid>
      <w:tr w:rsidR="00E42E8B">
        <w:trPr>
          <w:trHeight w:val="442"/>
        </w:trPr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верного ответа и указания по оцениванию </w:t>
            </w:r>
          </w:p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  <w:b/>
                <w:bCs/>
              </w:rPr>
              <w:t>Баллы</w:t>
            </w:r>
          </w:p>
        </w:tc>
      </w:tr>
      <w:tr w:rsidR="00E42E8B" w:rsidRPr="00A34274">
        <w:trPr>
          <w:trHeight w:val="1322"/>
        </w:trPr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rPr>
                <w:rFonts w:ascii="Arial Unicode MS" w:hAnsi="Arial Unicode MS"/>
              </w:rPr>
            </w:pPr>
            <w:r>
              <w:rPr>
                <w:rFonts w:ascii="Times New Roman" w:hAnsi="Times New Roman"/>
              </w:rPr>
              <w:t xml:space="preserve">При анализе ответа учитывается: </w:t>
            </w:r>
          </w:p>
          <w:p w:rsidR="00E42E8B" w:rsidRDefault="00B4440A">
            <w:pPr>
              <w:pStyle w:val="2A"/>
              <w:rPr>
                <w:rFonts w:ascii="Arial Unicode MS" w:hAnsi="Arial Unicode MS"/>
              </w:rPr>
            </w:pPr>
            <w:r>
              <w:rPr>
                <w:rFonts w:ascii="Times New Roman" w:hAnsi="Times New Roman"/>
              </w:rPr>
              <w:t xml:space="preserve">− соответствие структуры предложенного ответа плану сложного типа; </w:t>
            </w:r>
          </w:p>
          <w:p w:rsidR="00E42E8B" w:rsidRDefault="00B4440A">
            <w:pPr>
              <w:pStyle w:val="2A"/>
              <w:rPr>
                <w:rFonts w:ascii="Arial Unicode MS" w:hAnsi="Arial Unicode MS"/>
              </w:rPr>
            </w:pPr>
            <w:r>
              <w:rPr>
                <w:rFonts w:ascii="Times New Roman" w:hAnsi="Times New Roman"/>
              </w:rPr>
              <w:t xml:space="preserve">− наличие пунктов плана, позволяющих раскрыть содержание </w:t>
            </w:r>
            <w:proofErr w:type="spellStart"/>
            <w:r>
              <w:rPr>
                <w:rFonts w:ascii="Times New Roman" w:hAnsi="Times New Roman"/>
              </w:rPr>
              <w:t>даннои</w:t>
            </w:r>
            <w:proofErr w:type="spellEnd"/>
            <w:r>
              <w:rPr>
                <w:rFonts w:ascii="Times New Roman" w:hAnsi="Times New Roman"/>
              </w:rPr>
              <w:t xml:space="preserve">̆ темы по существу; </w:t>
            </w:r>
          </w:p>
          <w:p w:rsidR="00E42E8B" w:rsidRDefault="00B4440A">
            <w:pPr>
              <w:pStyle w:val="2A"/>
              <w:rPr>
                <w:rFonts w:ascii="Arial Unicode MS" w:hAnsi="Arial Unicode MS"/>
              </w:rPr>
            </w:pPr>
            <w:r>
              <w:rPr>
                <w:rFonts w:ascii="Times New Roman" w:hAnsi="Times New Roman"/>
              </w:rPr>
              <w:t xml:space="preserve">− количество подпунктов каждого пункта; </w:t>
            </w:r>
          </w:p>
          <w:p w:rsidR="00E42E8B" w:rsidRDefault="00B4440A">
            <w:pPr>
              <w:pStyle w:val="A6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− корректность формулировок пунктов плана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Pr="00A34274" w:rsidRDefault="00E42E8B">
            <w:pPr>
              <w:rPr>
                <w:lang w:val="ru-RU"/>
              </w:rPr>
            </w:pPr>
          </w:p>
        </w:tc>
      </w:tr>
      <w:tr w:rsidR="00E42E8B">
        <w:trPr>
          <w:trHeight w:val="7922"/>
        </w:trPr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Один из вариантов плана раскрытия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даннои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темы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Понятие гражданских правоотношений.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2. Основные начала (принципы) гражданского законодательства: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) равенство участников;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) неприкосновенность собственности;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) свобода договора;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недопустимость вмешательства кого-либо в частные дела и др.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Субъекты гражданских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правоотношений: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) физические лица (граждане РФ, иностранные граждане, лица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без гражданства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it-IT"/>
              </w:rPr>
              <w:t>);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) юридические лица;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в) публично-правовые образования (РФ, субъекты РФ, муниципальные образования).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Объекты гражданских правоотношений: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а) вещи;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б) работы 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услуги;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 информация;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результаты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интеллектуальнои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деятельности;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д) нематериальные блага.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 Виды гражданских правоотношений: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а)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имущественные;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) личные неимущественные.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(При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такои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̆ или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близкои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̆ по смыслу формулировке п. 5 достаточно двух подпунктов.)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6. Способы осуществления гражданских прав: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а) совершение юридически значимых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̆;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б) требование должного поведения общественных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лиц.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При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такои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̆ или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близкои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̆ по смыслу формулировке п. 6 достаточно двух подпунктов.)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7. Способы защиты гражданских прав: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а) возмещение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убытков;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) компенсация морального вреда; 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в) самозащита права и др. </w:t>
            </w:r>
          </w:p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Возможны другое количество и (или) иные корректные формулировки пунктов и подпунктов плана. Они могут быть представлены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назывнои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вопроснои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или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смешаннои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формах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 w:rsidP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42E8B" w:rsidRPr="00A34274">
        <w:trPr>
          <w:trHeight w:val="662"/>
        </w:trPr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6"/>
              <w:jc w:val="both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Наличие любых двух из 2, 3, 4/5 и 6/7 пунктов плана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  <w:t>даннои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  <w:t xml:space="preserve">̆ или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  <w:t>близкои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  <w:t>̆ по смыслу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  <w:t>формулировке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позволит раскрыть содержание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этои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̆ темы по существу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Pr="00A34274" w:rsidRDefault="00E42E8B">
            <w:pPr>
              <w:rPr>
                <w:lang w:val="ru-RU"/>
              </w:rPr>
            </w:pPr>
          </w:p>
        </w:tc>
      </w:tr>
    </w:tbl>
    <w:p w:rsidR="00E42E8B" w:rsidRDefault="00E42E8B">
      <w:pPr>
        <w:pStyle w:val="A6"/>
        <w:widowControl w:val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FC35C1" w:rsidRDefault="00FC35C1">
      <w:pPr>
        <w:pStyle w:val="A6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FC35C1" w:rsidRDefault="00FC35C1">
      <w:pPr>
        <w:pStyle w:val="A6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tbl>
      <w:tblPr>
        <w:tblStyle w:val="TableNormal"/>
        <w:tblW w:w="715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5"/>
        <w:gridCol w:w="5627"/>
        <w:gridCol w:w="783"/>
        <w:gridCol w:w="180"/>
      </w:tblGrid>
      <w:tr w:rsidR="00E42E8B" w:rsidTr="00D07E58">
        <w:trPr>
          <w:trHeight w:val="4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spacing w:line="220" w:lineRule="atLeast"/>
              <w:jc w:val="center"/>
            </w:pPr>
            <w:r>
              <w:rPr>
                <w:rFonts w:ascii="Times New Roman" w:hAnsi="Times New Roman"/>
                <w:b/>
                <w:bCs/>
              </w:rPr>
              <w:t>Критерии оценивания ответа на задание 24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  <w:b/>
                <w:bCs/>
              </w:rPr>
              <w:t>Баллы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E42E8B"/>
        </w:tc>
      </w:tr>
      <w:tr w:rsidR="00E42E8B" w:rsidTr="00D07E58">
        <w:trPr>
          <w:trHeight w:val="283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  <w:b/>
                <w:bCs/>
              </w:rPr>
              <w:t>24.1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Раскрытие темы по существу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 w:rsidP="00B4440A">
            <w:pPr>
              <w:pStyle w:val="2A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E42E8B"/>
        </w:tc>
      </w:tr>
      <w:tr w:rsidR="00E42E8B" w:rsidTr="00D07E58">
        <w:trPr>
          <w:trHeight w:val="1762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E8B" w:rsidRDefault="00E42E8B"/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proofErr w:type="spellStart"/>
            <w:r>
              <w:rPr>
                <w:rFonts w:ascii="Times New Roman" w:hAnsi="Times New Roman"/>
              </w:rPr>
              <w:t>Сложныи</w:t>
            </w:r>
            <w:proofErr w:type="spellEnd"/>
            <w:r>
              <w:rPr>
                <w:rFonts w:ascii="Times New Roman" w:hAnsi="Times New Roman"/>
              </w:rPr>
              <w:t xml:space="preserve">̆ план содержит не менее </w:t>
            </w:r>
            <w:proofErr w:type="spellStart"/>
            <w:r>
              <w:rPr>
                <w:rFonts w:ascii="Times New Roman" w:hAnsi="Times New Roman"/>
              </w:rPr>
              <w:t>трёх</w:t>
            </w:r>
            <w:proofErr w:type="spellEnd"/>
            <w:r>
              <w:rPr>
                <w:rFonts w:ascii="Times New Roman" w:hAnsi="Times New Roman"/>
              </w:rPr>
              <w:t xml:space="preserve"> пунктов, включая </w:t>
            </w:r>
            <w:proofErr w:type="gramStart"/>
            <w:r>
              <w:rPr>
                <w:rFonts w:ascii="Times New Roman" w:hAnsi="Times New Roman"/>
              </w:rPr>
              <w:t>два  пункта</w:t>
            </w:r>
            <w:proofErr w:type="gramEnd"/>
            <w:r>
              <w:rPr>
                <w:rFonts w:ascii="Times New Roman" w:hAnsi="Times New Roman"/>
              </w:rPr>
              <w:t>, наличие которых позволит раскрыть данную тему по существу.</w:t>
            </w:r>
            <w:r>
              <w:rPr>
                <w:rFonts w:ascii="Times New Roman" w:eastAsia="Times New Roman" w:hAnsi="Times New Roman" w:cs="Times New Roman"/>
              </w:rPr>
              <w:br/>
              <w:t>Оба этих «обязательных» пункта детализированы в подпунктах</w:t>
            </w:r>
            <w:r>
              <w:rPr>
                <w:rFonts w:ascii="Times New Roman" w:hAnsi="Times New Roman"/>
              </w:rPr>
              <w:t>, позволяющих раскрыть данную тему по существу.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  <w:i/>
                <w:iCs/>
              </w:rPr>
              <w:t xml:space="preserve">Количество подпунктов каждого пункта должно быть не менее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трёх</w:t>
            </w:r>
            <w:proofErr w:type="spellEnd"/>
            <w:r>
              <w:rPr>
                <w:rFonts w:ascii="Times New Roman" w:hAnsi="Times New Roman"/>
                <w:i/>
                <w:iCs/>
              </w:rPr>
              <w:t>, за исключением случаев, когда с точки зрения общественных наук возможно только два подпункта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 w:rsidP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E42E8B"/>
        </w:tc>
      </w:tr>
      <w:tr w:rsidR="00E42E8B" w:rsidTr="00D07E58">
        <w:trPr>
          <w:trHeight w:val="3962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E8B" w:rsidRDefault="00E42E8B"/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Сложныи</w:t>
            </w:r>
            <w:proofErr w:type="spellEnd"/>
            <w:r>
              <w:rPr>
                <w:rFonts w:ascii="Times New Roman" w:hAnsi="Times New Roman"/>
              </w:rPr>
              <w:t xml:space="preserve">̆ план содержит не менее </w:t>
            </w:r>
            <w:proofErr w:type="spellStart"/>
            <w:r>
              <w:rPr>
                <w:rFonts w:ascii="Times New Roman" w:hAnsi="Times New Roman"/>
              </w:rPr>
              <w:t>трёх</w:t>
            </w:r>
            <w:proofErr w:type="spellEnd"/>
            <w:r>
              <w:rPr>
                <w:rFonts w:ascii="Times New Roman" w:hAnsi="Times New Roman"/>
              </w:rPr>
              <w:t xml:space="preserve"> пунктов, из </w:t>
            </w:r>
            <w:proofErr w:type="gramStart"/>
            <w:r>
              <w:rPr>
                <w:rFonts w:ascii="Times New Roman" w:hAnsi="Times New Roman"/>
              </w:rPr>
              <w:t>которых  два</w:t>
            </w:r>
            <w:proofErr w:type="gramEnd"/>
            <w:r>
              <w:rPr>
                <w:rFonts w:ascii="Times New Roman" w:hAnsi="Times New Roman"/>
              </w:rPr>
              <w:t xml:space="preserve"> или более детализированы в подпунктах, включая два пункта, наличие которых позволяет раскрыть данную тему по существу. </w:t>
            </w:r>
          </w:p>
          <w:p w:rsidR="00E42E8B" w:rsidRDefault="00B4440A">
            <w:pPr>
              <w:pStyle w:val="2A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hAnsi="Times New Roman"/>
              </w:rPr>
              <w:t xml:space="preserve">Только один из этих «обязательных» пунктов детализирован в подпунктах, позволяющих раскрыть данную </w:t>
            </w:r>
            <w:proofErr w:type="gramStart"/>
            <w:r>
              <w:rPr>
                <w:rFonts w:ascii="Times New Roman" w:hAnsi="Times New Roman"/>
              </w:rPr>
              <w:t>тему</w:t>
            </w:r>
            <w:proofErr w:type="gramEnd"/>
            <w:r>
              <w:rPr>
                <w:rFonts w:ascii="Times New Roman" w:hAnsi="Times New Roman"/>
              </w:rPr>
              <w:t xml:space="preserve"> по существу.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  <w:i/>
                <w:iCs/>
              </w:rPr>
              <w:t xml:space="preserve">Количество подпунктов должно быть не менее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трёх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, за исключением случаев, когда с точки зрения общественных наук возможно только два подпункта. </w:t>
            </w:r>
          </w:p>
          <w:p w:rsidR="00E42E8B" w:rsidRDefault="00B4440A">
            <w:pPr>
              <w:pStyle w:val="2A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ИЛИ </w:t>
            </w:r>
            <w:proofErr w:type="spellStart"/>
            <w:r>
              <w:rPr>
                <w:rFonts w:ascii="Times New Roman" w:hAnsi="Times New Roman"/>
              </w:rPr>
              <w:t>Сложныи</w:t>
            </w:r>
            <w:proofErr w:type="spellEnd"/>
            <w:r>
              <w:rPr>
                <w:rFonts w:ascii="Times New Roman" w:hAnsi="Times New Roman"/>
              </w:rPr>
              <w:t xml:space="preserve">̆ план содержит не менее </w:t>
            </w:r>
            <w:proofErr w:type="spellStart"/>
            <w:r>
              <w:rPr>
                <w:rFonts w:ascii="Times New Roman" w:hAnsi="Times New Roman"/>
              </w:rPr>
              <w:t>трёх</w:t>
            </w:r>
            <w:proofErr w:type="spellEnd"/>
            <w:r>
              <w:rPr>
                <w:rFonts w:ascii="Times New Roman" w:hAnsi="Times New Roman"/>
              </w:rPr>
              <w:t xml:space="preserve"> пунктов, включая два пункта, наличие которых позволяет раскрыть данную </w:t>
            </w:r>
            <w:proofErr w:type="gramStart"/>
            <w:r>
              <w:rPr>
                <w:rFonts w:ascii="Times New Roman" w:hAnsi="Times New Roman"/>
              </w:rPr>
              <w:t>тему</w:t>
            </w:r>
            <w:proofErr w:type="gramEnd"/>
            <w:r>
              <w:rPr>
                <w:rFonts w:ascii="Times New Roman" w:hAnsi="Times New Roman"/>
              </w:rPr>
              <w:t xml:space="preserve"> по существу.</w:t>
            </w:r>
          </w:p>
          <w:p w:rsidR="00E42E8B" w:rsidRDefault="00B4440A">
            <w:pPr>
              <w:pStyle w:val="2A"/>
            </w:pPr>
            <w:r>
              <w:rPr>
                <w:rFonts w:ascii="Times New Roman" w:hAnsi="Times New Roman"/>
              </w:rPr>
              <w:t xml:space="preserve">Оба этих «обязательных» пункта детализированы в подпунктах, позволяющих раскрыть данную </w:t>
            </w:r>
            <w:proofErr w:type="gramStart"/>
            <w:r>
              <w:rPr>
                <w:rFonts w:ascii="Times New Roman" w:hAnsi="Times New Roman"/>
              </w:rPr>
              <w:t>тему</w:t>
            </w:r>
            <w:proofErr w:type="gramEnd"/>
            <w:r>
              <w:rPr>
                <w:rFonts w:ascii="Times New Roman" w:hAnsi="Times New Roman"/>
              </w:rPr>
              <w:t xml:space="preserve"> по существу.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  <w:b/>
                <w:bCs/>
                <w:u w:val="single"/>
              </w:rPr>
              <w:t xml:space="preserve">Хотя бы один </w:t>
            </w:r>
            <w:proofErr w:type="spellStart"/>
            <w:r>
              <w:rPr>
                <w:rFonts w:ascii="Times New Roman" w:hAnsi="Times New Roman"/>
                <w:b/>
                <w:bCs/>
                <w:u w:val="single"/>
              </w:rPr>
              <w:t>любои</w:t>
            </w:r>
            <w:proofErr w:type="spellEnd"/>
            <w:r>
              <w:rPr>
                <w:rFonts w:ascii="Times New Roman" w:hAnsi="Times New Roman"/>
                <w:b/>
                <w:bCs/>
                <w:u w:val="single"/>
              </w:rPr>
              <w:t>̆ пункт (</w:t>
            </w:r>
            <w:proofErr w:type="spellStart"/>
            <w:r>
              <w:rPr>
                <w:rFonts w:ascii="Times New Roman" w:hAnsi="Times New Roman"/>
                <w:b/>
                <w:bCs/>
                <w:u w:val="single"/>
              </w:rPr>
              <w:t>обязательныи</w:t>
            </w:r>
            <w:proofErr w:type="spellEnd"/>
            <w:r>
              <w:rPr>
                <w:rFonts w:ascii="Times New Roman" w:hAnsi="Times New Roman"/>
                <w:b/>
                <w:bCs/>
                <w:u w:val="single"/>
              </w:rPr>
              <w:t xml:space="preserve">̆ или нет) </w:t>
            </w:r>
            <w:r>
              <w:rPr>
                <w:rFonts w:ascii="Times New Roman" w:hAnsi="Times New Roman"/>
              </w:rPr>
              <w:t xml:space="preserve">детализирован в подпунктах в количестве менее </w:t>
            </w:r>
            <w:proofErr w:type="spellStart"/>
            <w:r>
              <w:rPr>
                <w:rFonts w:ascii="Times New Roman" w:hAnsi="Times New Roman"/>
              </w:rPr>
              <w:t>трёх</w:t>
            </w:r>
            <w:proofErr w:type="spellEnd"/>
            <w:r>
              <w:rPr>
                <w:rFonts w:ascii="Times New Roman" w:hAnsi="Times New Roman"/>
              </w:rPr>
              <w:t xml:space="preserve">, за исключением случаев, когда с точки зрения общественных наук возможно только два подпункта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 w:rsidP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E42E8B"/>
        </w:tc>
      </w:tr>
      <w:tr w:rsidR="00E42E8B" w:rsidTr="00D07E58">
        <w:trPr>
          <w:trHeight w:val="1982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E8B" w:rsidRDefault="00E42E8B"/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Сложныи</w:t>
            </w:r>
            <w:proofErr w:type="spellEnd"/>
            <w:r>
              <w:rPr>
                <w:rFonts w:ascii="Times New Roman" w:hAnsi="Times New Roman"/>
              </w:rPr>
              <w:t xml:space="preserve">̆ план содержит не менее </w:t>
            </w:r>
            <w:proofErr w:type="spellStart"/>
            <w:r>
              <w:rPr>
                <w:rFonts w:ascii="Times New Roman" w:hAnsi="Times New Roman"/>
              </w:rPr>
              <w:t>трёх</w:t>
            </w:r>
            <w:proofErr w:type="spellEnd"/>
            <w:r>
              <w:rPr>
                <w:rFonts w:ascii="Times New Roman" w:hAnsi="Times New Roman"/>
              </w:rPr>
              <w:t xml:space="preserve"> пунктов, из </w:t>
            </w:r>
            <w:proofErr w:type="gramStart"/>
            <w:r>
              <w:rPr>
                <w:rFonts w:ascii="Times New Roman" w:hAnsi="Times New Roman"/>
              </w:rPr>
              <w:t>которых  два</w:t>
            </w:r>
            <w:proofErr w:type="gramEnd"/>
            <w:r>
              <w:rPr>
                <w:rFonts w:ascii="Times New Roman" w:hAnsi="Times New Roman"/>
              </w:rPr>
              <w:t xml:space="preserve"> или более детализированы в подпунктах, включая только один пункт, наличие которого позволит раскрыть данную тему по существу. </w:t>
            </w:r>
          </w:p>
          <w:p w:rsidR="00E42E8B" w:rsidRDefault="00B4440A">
            <w:pPr>
              <w:pStyle w:val="2A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Этот «</w:t>
            </w:r>
            <w:proofErr w:type="spellStart"/>
            <w:r>
              <w:rPr>
                <w:rFonts w:ascii="Times New Roman" w:hAnsi="Times New Roman"/>
              </w:rPr>
              <w:t>обязательныи</w:t>
            </w:r>
            <w:proofErr w:type="spellEnd"/>
            <w:r>
              <w:rPr>
                <w:rFonts w:ascii="Times New Roman" w:hAnsi="Times New Roman"/>
              </w:rPr>
              <w:t xml:space="preserve">̆» пункт детализирован в подпунктах, позволяющих раскрыть данную </w:t>
            </w:r>
            <w:proofErr w:type="gramStart"/>
            <w:r>
              <w:rPr>
                <w:rFonts w:ascii="Times New Roman" w:hAnsi="Times New Roman"/>
              </w:rPr>
              <w:t>тему</w:t>
            </w:r>
            <w:proofErr w:type="gramEnd"/>
            <w:r>
              <w:rPr>
                <w:rFonts w:ascii="Times New Roman" w:hAnsi="Times New Roman"/>
              </w:rPr>
              <w:t xml:space="preserve"> по существу. </w:t>
            </w:r>
          </w:p>
          <w:p w:rsidR="00E42E8B" w:rsidRDefault="00B4440A">
            <w:pPr>
              <w:pStyle w:val="2A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Количество подпунктов должно быть не менее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трёх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, за исключением случаев, когда с точки зрения общественных наук возможно только два подпункта </w:t>
            </w:r>
          </w:p>
          <w:p w:rsidR="00FC35C1" w:rsidRPr="00FC35C1" w:rsidRDefault="00FC35C1">
            <w:pPr>
              <w:pStyle w:val="2A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 w:rsidP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E42E8B"/>
        </w:tc>
      </w:tr>
      <w:tr w:rsidR="00E42E8B" w:rsidTr="00D07E58">
        <w:trPr>
          <w:trHeight w:val="1322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E8B" w:rsidRDefault="00E42E8B"/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</w:rPr>
              <w:t xml:space="preserve">Все иные ситуации, не предусмотренные </w:t>
            </w:r>
            <w:proofErr w:type="gramStart"/>
            <w:r>
              <w:rPr>
                <w:rFonts w:ascii="Times New Roman" w:hAnsi="Times New Roman"/>
              </w:rPr>
              <w:t>правилами  выставления</w:t>
            </w:r>
            <w:proofErr w:type="gramEnd"/>
            <w:r>
              <w:rPr>
                <w:rFonts w:ascii="Times New Roman" w:hAnsi="Times New Roman"/>
              </w:rPr>
              <w:t xml:space="preserve"> 3, 2 и 1 балла.</w:t>
            </w:r>
            <w:r>
              <w:rPr>
                <w:rFonts w:ascii="Times New Roman" w:eastAsia="Times New Roman" w:hAnsi="Times New Roman" w:cs="Times New Roman"/>
              </w:rPr>
              <w:br/>
              <w:t>ИЛИ Случаи</w:t>
            </w:r>
            <w:r>
              <w:rPr>
                <w:rFonts w:ascii="Times New Roman" w:hAnsi="Times New Roman"/>
              </w:rPr>
              <w:t xml:space="preserve">, когда ответ выпускника по форме не соответствует требованию задания (например, не является сложным планом / не оформлен в виде плана с выделением пунктов и подпунктов)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E42E8B"/>
        </w:tc>
      </w:tr>
      <w:tr w:rsidR="00E42E8B" w:rsidTr="00D07E58">
        <w:trPr>
          <w:trHeight w:val="1102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E8B" w:rsidRDefault="00E42E8B"/>
        </w:tc>
        <w:tc>
          <w:tcPr>
            <w:tcW w:w="6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Указания по оцениванию: </w:t>
            </w:r>
          </w:p>
          <w:p w:rsidR="00E42E8B" w:rsidRDefault="00B4440A">
            <w:r>
              <w:rPr>
                <w:i/>
                <w:iCs/>
                <w:sz w:val="20"/>
                <w:szCs w:val="20"/>
                <w:lang w:val="ru-RU"/>
              </w:rPr>
              <w:t>1.Пункты/подпункты, имеющие абстрактно-</w:t>
            </w:r>
            <w:proofErr w:type="spellStart"/>
            <w:r>
              <w:rPr>
                <w:i/>
                <w:iCs/>
                <w:sz w:val="20"/>
                <w:szCs w:val="20"/>
                <w:lang w:val="ru-RU"/>
              </w:rPr>
              <w:t>формальныи</w:t>
            </w:r>
            <w:proofErr w:type="spellEnd"/>
            <w:r>
              <w:rPr>
                <w:i/>
                <w:iCs/>
                <w:sz w:val="20"/>
                <w:szCs w:val="20"/>
                <w:lang w:val="ru-RU"/>
              </w:rPr>
              <w:t>̆ характер и не отражающие специфики темы, не засчитываются при оценивании.</w:t>
            </w:r>
            <w:r>
              <w:rPr>
                <w:i/>
                <w:iCs/>
                <w:sz w:val="20"/>
                <w:szCs w:val="20"/>
                <w:lang w:val="ru-RU"/>
              </w:rPr>
              <w:br/>
              <w:t xml:space="preserve">2. </w:t>
            </w:r>
            <w:r>
              <w:rPr>
                <w:b/>
                <w:bCs/>
                <w:i/>
                <w:iCs/>
                <w:sz w:val="20"/>
                <w:szCs w:val="20"/>
                <w:lang w:val="ru-RU"/>
              </w:rPr>
              <w:t xml:space="preserve">1 балл по критерию 24.2 может быть выставлен только в случае, если по критерию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24.1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выставлено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3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балла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E42E8B"/>
        </w:tc>
      </w:tr>
      <w:tr w:rsidR="00E42E8B" w:rsidTr="00FC35C1">
        <w:trPr>
          <w:gridAfter w:val="1"/>
          <w:wAfter w:w="180" w:type="dxa"/>
          <w:trHeight w:val="222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  <w:b/>
                <w:bCs/>
              </w:rPr>
              <w:t>24.2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Корректность формулировок пунктов и подпунктов плана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42E8B" w:rsidTr="00FC35C1">
        <w:trPr>
          <w:gridAfter w:val="1"/>
          <w:wAfter w:w="180" w:type="dxa"/>
          <w:trHeight w:val="442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E8B" w:rsidRDefault="00E42E8B"/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</w:rPr>
              <w:t xml:space="preserve">Формулировки пунктов и подпунктов плана корректны и </w:t>
            </w:r>
            <w:proofErr w:type="gramStart"/>
            <w:r>
              <w:rPr>
                <w:rFonts w:ascii="Times New Roman" w:hAnsi="Times New Roman"/>
              </w:rPr>
              <w:t>не  содержат</w:t>
            </w:r>
            <w:proofErr w:type="gramEnd"/>
            <w:r>
              <w:rPr>
                <w:rFonts w:ascii="Times New Roman" w:hAnsi="Times New Roman"/>
              </w:rPr>
              <w:t xml:space="preserve"> ошибок, </w:t>
            </w:r>
            <w:proofErr w:type="spellStart"/>
            <w:r>
              <w:rPr>
                <w:rFonts w:ascii="Times New Roman" w:hAnsi="Times New Roman"/>
              </w:rPr>
              <w:t>неточностеи</w:t>
            </w:r>
            <w:proofErr w:type="spellEnd"/>
            <w:r>
              <w:rPr>
                <w:rFonts w:ascii="Times New Roman" w:hAnsi="Times New Roman"/>
              </w:rPr>
              <w:t>̆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42E8B" w:rsidTr="00FC35C1">
        <w:trPr>
          <w:gridAfter w:val="1"/>
          <w:wAfter w:w="180" w:type="dxa"/>
          <w:trHeight w:val="222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E8B" w:rsidRDefault="00E42E8B"/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</w:rPr>
              <w:t>Все иные ситуации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42E8B" w:rsidTr="00FC35C1">
        <w:trPr>
          <w:gridAfter w:val="1"/>
          <w:wAfter w:w="180" w:type="dxa"/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E42E8B"/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right"/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Максимальныи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̆ балл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  <w:i/>
                <w:iCs/>
              </w:rPr>
              <w:t>4</w:t>
            </w:r>
          </w:p>
        </w:tc>
      </w:tr>
    </w:tbl>
    <w:p w:rsidR="00E42E8B" w:rsidRDefault="00E42E8B">
      <w:pPr>
        <w:pStyle w:val="A6"/>
        <w:widowControl w:val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547292" w:rsidRDefault="00547292">
      <w:pPr>
        <w:pStyle w:val="A7"/>
        <w:spacing w:before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</w:p>
    <w:p w:rsidR="00547292" w:rsidRDefault="00547292">
      <w:pPr>
        <w:pStyle w:val="A7"/>
        <w:spacing w:before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226" w:tblpY="-49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2"/>
      </w:tblGrid>
      <w:tr w:rsidR="00547292" w:rsidTr="00721021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292" w:rsidRDefault="00547292" w:rsidP="00721021">
            <w:pPr>
              <w:pStyle w:val="A6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:rsidR="00E42E8B" w:rsidRDefault="00B4440A">
      <w:pPr>
        <w:pStyle w:val="A7"/>
        <w:spacing w:before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Объясните, </w:t>
      </w:r>
      <w:proofErr w:type="gramStart"/>
      <w:r>
        <w:rPr>
          <w:rFonts w:ascii="Times New Roman" w:hAnsi="Times New Roman"/>
          <w:sz w:val="20"/>
          <w:szCs w:val="20"/>
        </w:rPr>
        <w:t>почему  содержание</w:t>
      </w:r>
      <w:proofErr w:type="gramEnd"/>
      <w:r>
        <w:rPr>
          <w:rFonts w:ascii="Times New Roman" w:hAnsi="Times New Roman"/>
          <w:sz w:val="20"/>
          <w:szCs w:val="20"/>
        </w:rPr>
        <w:t xml:space="preserve"> правоотношений в гражданском праве в   большинстве случаев определяют сами участники, а на государственные органы. </w:t>
      </w:r>
      <w:r>
        <w:rPr>
          <w:rFonts w:ascii="Times New Roman" w:hAnsi="Times New Roman"/>
          <w:i/>
          <w:iCs/>
          <w:sz w:val="20"/>
          <w:szCs w:val="20"/>
        </w:rPr>
        <w:t xml:space="preserve">(Обоснование может быть дано в одном или нескольких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распространённых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предложениях.) </w:t>
      </w:r>
    </w:p>
    <w:p w:rsidR="00E42E8B" w:rsidRDefault="00B4440A" w:rsidP="00547292">
      <w:pPr>
        <w:pStyle w:val="2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ind w:left="284"/>
        <w:jc w:val="both"/>
        <w:rPr>
          <w:rFonts w:ascii="Times New Roman" w:eastAsia="Times New Roman" w:hAnsi="Times New Roman" w:cs="Times New Roman"/>
          <w:i/>
          <w:i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14:textOutline w14:w="0" w14:cap="flat" w14:cmpd="sng" w14:algn="ctr">
            <w14:noFill/>
            <w14:prstDash w14:val="solid"/>
            <w14:bevel/>
          </w14:textOutline>
        </w:rPr>
        <w:t xml:space="preserve">Назовите виды гражданских правоотношений.  (Назовите любые три вида гражданских правоотношений). Для каждого вида гражданских </w:t>
      </w:r>
      <w:proofErr w:type="gramStart"/>
      <w:r>
        <w:rPr>
          <w:rFonts w:ascii="Times New Roman" w:hAnsi="Times New Roman"/>
          <w14:textOutline w14:w="0" w14:cap="flat" w14:cmpd="sng" w14:algn="ctr">
            <w14:noFill/>
            <w14:prstDash w14:val="solid"/>
            <w14:bevel/>
          </w14:textOutline>
        </w:rPr>
        <w:t>правоотношений  приведите</w:t>
      </w:r>
      <w:proofErr w:type="gramEnd"/>
      <w:r>
        <w:rPr>
          <w:rFonts w:ascii="Times New Roman" w:hAnsi="Times New Roman"/>
          <w14:textOutline w14:w="0" w14:cap="flat" w14:cmpd="sng" w14:algn="ctr">
            <w14:noFill/>
            <w14:prstDash w14:val="solid"/>
            <w14:bevel/>
          </w14:textOutline>
        </w:rPr>
        <w:t xml:space="preserve"> по одному примеру, иллюстрирующие их.  </w:t>
      </w:r>
      <w:r>
        <w:rPr>
          <w:rFonts w:ascii="Times New Roman" w:hAnsi="Times New Roman"/>
          <w:i/>
          <w:iCs/>
          <w14:textOutline w14:w="0" w14:cap="flat" w14:cmpd="sng" w14:algn="ctr">
            <w14:noFill/>
            <w14:prstDash w14:val="solid"/>
            <w14:bevel/>
          </w14:textOutline>
        </w:rPr>
        <w:t>(Каждый пример должен быть сформулирован развернуто. В совокупности примеры должны иллюстрировать три вида гражданских правоотношений.)</w:t>
      </w:r>
    </w:p>
    <w:p w:rsidR="00E42E8B" w:rsidRDefault="00E42E8B">
      <w:pPr>
        <w:pStyle w:val="A7"/>
        <w:spacing w:before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tbl>
      <w:tblPr>
        <w:tblStyle w:val="TableNormal"/>
        <w:tblW w:w="6798" w:type="dxa"/>
        <w:tblInd w:w="2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948"/>
        <w:gridCol w:w="850"/>
      </w:tblGrid>
      <w:tr w:rsidR="00E42E8B" w:rsidTr="00FC35C1">
        <w:trPr>
          <w:trHeight w:val="662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верного ответа и указания по оцениванию </w:t>
            </w:r>
          </w:p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  <w:b/>
                <w:bCs/>
              </w:rPr>
              <w:t>Баллы</w:t>
            </w:r>
          </w:p>
        </w:tc>
      </w:tr>
      <w:tr w:rsidR="00E42E8B" w:rsidRPr="00A34274" w:rsidTr="00FC35C1">
        <w:trPr>
          <w:trHeight w:val="2422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Правильныи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̆ ответ должен содержать следующие элементы: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1) обоснование;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2) ответ на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вопрос;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Ответ на вопрос засчитывается только при указании трех видов гражданских правоотношений)</w:t>
            </w:r>
          </w:p>
          <w:p w:rsidR="00E42E8B" w:rsidRDefault="00B4440A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3)три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примера, иллюстрирующие виды гражданских правоотношений. </w:t>
            </w:r>
          </w:p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Засчитываются только обоснование, сформулированное как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распространённое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предложение, и примеры, сформулированные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развёрнуто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(отдельные слова и словосочетания не засчитываются)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Pr="00A34274" w:rsidRDefault="00E42E8B">
            <w:pPr>
              <w:rPr>
                <w:lang w:val="ru-RU"/>
              </w:rPr>
            </w:pPr>
          </w:p>
        </w:tc>
      </w:tr>
      <w:tr w:rsidR="00E42E8B" w:rsidTr="00FC35C1">
        <w:trPr>
          <w:trHeight w:val="882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</w:rPr>
              <w:t xml:space="preserve">Правильно даны обоснование и ответ на вопрос, приведены три примера (всего пять элементов ответа) при отсутствии дополнительных (сверх требуемых </w:t>
            </w:r>
            <w:proofErr w:type="spellStart"/>
            <w:r>
              <w:rPr>
                <w:rFonts w:ascii="Times New Roman" w:hAnsi="Times New Roman"/>
              </w:rPr>
              <w:t>трёх</w:t>
            </w:r>
            <w:proofErr w:type="spellEnd"/>
            <w:r>
              <w:rPr>
                <w:rFonts w:ascii="Times New Roman" w:hAnsi="Times New Roman"/>
              </w:rPr>
              <w:t xml:space="preserve">) примеров, </w:t>
            </w:r>
            <w:r>
              <w:rPr>
                <w:rFonts w:ascii="Times New Roman" w:hAnsi="Times New Roman"/>
                <w:u w:val="single"/>
              </w:rPr>
              <w:t xml:space="preserve">содержащих неточности/ошибки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E42E8B" w:rsidTr="00FC35C1">
        <w:trPr>
          <w:trHeight w:val="662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Правильно приведены только четыре любых элемента ответа при отсутствии дополнительных (сверх требуемых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трёх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примеров,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содержащих неточности/ошибки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42E8B" w:rsidTr="00FC35C1">
        <w:trPr>
          <w:trHeight w:val="662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Правильно приведены только три любых элемента ответа при отсутствии дополнительных (сверх требуемых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трёх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примеров,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содержащих неточности/ошибки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42E8B" w:rsidTr="00FC35C1">
        <w:trPr>
          <w:trHeight w:val="1322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Правильно приведены только два любых элемента ответа при отсутствии дополнительных (сверх требуемых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трёх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примеров,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содержащих неточности/ошибки.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ИЛИ Правильно приведены любые три–пять элементов ответа при наличии одного или более дополнительных (сверх требуемых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трёх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примеров,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содержащих неточности/ошибки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42E8B" w:rsidTr="00FC35C1">
        <w:trPr>
          <w:trHeight w:val="1542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</w:pPr>
            <w:r>
              <w:rPr>
                <w:rFonts w:ascii="Times New Roman" w:hAnsi="Times New Roman"/>
              </w:rPr>
              <w:t xml:space="preserve">Правильно </w:t>
            </w:r>
            <w:proofErr w:type="spellStart"/>
            <w:r>
              <w:rPr>
                <w:rFonts w:ascii="Times New Roman" w:hAnsi="Times New Roman"/>
              </w:rPr>
              <w:t>приведён</w:t>
            </w:r>
            <w:proofErr w:type="spellEnd"/>
            <w:r>
              <w:rPr>
                <w:rFonts w:ascii="Times New Roman" w:hAnsi="Times New Roman"/>
              </w:rPr>
              <w:t xml:space="preserve"> только один </w:t>
            </w:r>
            <w:proofErr w:type="spellStart"/>
            <w:r>
              <w:rPr>
                <w:rFonts w:ascii="Times New Roman" w:hAnsi="Times New Roman"/>
              </w:rPr>
              <w:t>любои</w:t>
            </w:r>
            <w:proofErr w:type="spellEnd"/>
            <w:r>
              <w:rPr>
                <w:rFonts w:ascii="Times New Roman" w:hAnsi="Times New Roman"/>
              </w:rPr>
              <w:t>̆ элемент ответа.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ИЛИ Правильно приведены любые два элемента ответа при наличии одного или более дополнительных </w:t>
            </w:r>
            <w:r>
              <w:rPr>
                <w:rFonts w:ascii="Times New Roman" w:hAnsi="Times New Roman"/>
              </w:rPr>
              <w:t xml:space="preserve">(сверх требуемых </w:t>
            </w:r>
            <w:proofErr w:type="spellStart"/>
            <w:r>
              <w:rPr>
                <w:rFonts w:ascii="Times New Roman" w:hAnsi="Times New Roman"/>
              </w:rPr>
              <w:t>трёх</w:t>
            </w:r>
            <w:proofErr w:type="spellEnd"/>
            <w:r>
              <w:rPr>
                <w:rFonts w:ascii="Times New Roman" w:hAnsi="Times New Roman"/>
              </w:rPr>
              <w:t xml:space="preserve">) примеров, </w:t>
            </w:r>
            <w:r>
              <w:rPr>
                <w:rFonts w:ascii="Times New Roman" w:hAnsi="Times New Roman"/>
                <w:u w:val="single"/>
              </w:rPr>
              <w:t>содержащих неточности/ошибки.</w:t>
            </w:r>
            <w:r>
              <w:rPr>
                <w:rFonts w:ascii="Times New Roman" w:eastAsia="Times New Roman" w:hAnsi="Times New Roman" w:cs="Times New Roman"/>
                <w:u w:val="single"/>
              </w:rPr>
              <w:br/>
            </w:r>
            <w:r>
              <w:rPr>
                <w:rFonts w:ascii="Times New Roman" w:hAnsi="Times New Roman"/>
              </w:rPr>
              <w:t>ИЛИ Приведены рассуждения общего характера, не соответствующие требованию задания.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ИЛИ Ответ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неправильныи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̆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42E8B" w:rsidTr="00FC35C1">
        <w:trPr>
          <w:trHeight w:val="222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right"/>
            </w:pPr>
            <w:r>
              <w:rPr>
                <w:rFonts w:ascii="Times New Roman" w:hAnsi="Times New Roman"/>
                <w:i/>
                <w:iCs/>
              </w:rPr>
              <w:t>Максимальный балл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E8B" w:rsidRDefault="00B4440A">
            <w:pPr>
              <w:pStyle w:val="2A"/>
              <w:jc w:val="center"/>
            </w:pPr>
            <w:r>
              <w:rPr>
                <w:rFonts w:ascii="Times New Roman" w:hAnsi="Times New Roman"/>
                <w:i/>
                <w:iCs/>
              </w:rPr>
              <w:t>4</w:t>
            </w:r>
          </w:p>
        </w:tc>
      </w:tr>
    </w:tbl>
    <w:p w:rsidR="00E42E8B" w:rsidRDefault="00E42E8B">
      <w:pPr>
        <w:pStyle w:val="A7"/>
        <w:widowControl w:val="0"/>
        <w:spacing w:before="0" w:line="240" w:lineRule="auto"/>
        <w:ind w:left="279" w:hanging="279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7"/>
        <w:spacing w:before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E42E8B" w:rsidRDefault="00E42E8B">
      <w:pPr>
        <w:pStyle w:val="A7"/>
        <w:spacing w:before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42E8B" w:rsidRDefault="00E42E8B">
      <w:pPr>
        <w:pStyle w:val="A7"/>
        <w:widowControl w:val="0"/>
        <w:spacing w:before="0" w:line="240" w:lineRule="auto"/>
        <w:ind w:left="108" w:hanging="108"/>
      </w:pPr>
    </w:p>
    <w:sectPr w:rsidR="00E42E8B" w:rsidSect="00FC35C1">
      <w:headerReference w:type="default" r:id="rId7"/>
      <w:footerReference w:type="default" r:id="rId8"/>
      <w:pgSz w:w="16840" w:h="11900" w:orient="landscape"/>
      <w:pgMar w:top="567" w:right="851" w:bottom="567" w:left="851" w:header="709" w:footer="454" w:gutter="0"/>
      <w:cols w:num="2" w:space="10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263" w:rsidRDefault="00B4440A">
      <w:r>
        <w:separator/>
      </w:r>
    </w:p>
  </w:endnote>
  <w:endnote w:type="continuationSeparator" w:id="0">
    <w:p w:rsidR="001A6263" w:rsidRDefault="00B4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E8B" w:rsidRDefault="00B4440A">
    <w:pPr>
      <w:pStyle w:val="a5"/>
      <w:jc w:val="center"/>
      <w:rPr>
        <w:sz w:val="18"/>
        <w:szCs w:val="18"/>
        <w:lang w:val="ru-RU"/>
      </w:rPr>
    </w:pPr>
    <w:r>
      <w:rPr>
        <w:sz w:val="18"/>
        <w:szCs w:val="18"/>
        <w:lang w:val="ru-RU"/>
      </w:rPr>
      <w:t>©2022 Тюменский областной государственный институт развития регионального образования</w:t>
    </w:r>
  </w:p>
  <w:p w:rsidR="00E42E8B" w:rsidRDefault="00B4440A">
    <w:pPr>
      <w:pStyle w:val="a5"/>
      <w:jc w:val="center"/>
    </w:pPr>
    <w:r>
      <w:rPr>
        <w:b/>
        <w:bCs/>
        <w:sz w:val="18"/>
        <w:szCs w:val="18"/>
        <w:lang w:val="ru-RU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263" w:rsidRDefault="00B4440A">
      <w:r>
        <w:separator/>
      </w:r>
    </w:p>
  </w:footnote>
  <w:footnote w:type="continuationSeparator" w:id="0">
    <w:p w:rsidR="001A6263" w:rsidRDefault="00B44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E8B" w:rsidRDefault="00B4440A">
    <w:pPr>
      <w:pStyle w:val="a4"/>
    </w:pPr>
    <w:r>
      <w:rPr>
        <w:sz w:val="18"/>
        <w:szCs w:val="18"/>
        <w:lang w:val="ru-RU"/>
      </w:rPr>
      <w:t xml:space="preserve">Региональная оценка качества образования 2022 г.    ОБЩЕСТВОЗНАНИЕ     11 класс                                                                                                                                               </w:t>
    </w:r>
    <w:proofErr w:type="gramStart"/>
    <w:r>
      <w:rPr>
        <w:sz w:val="18"/>
        <w:szCs w:val="18"/>
        <w:lang w:val="ru-RU"/>
      </w:rPr>
      <w:t xml:space="preserve">   (</w:t>
    </w:r>
    <w:proofErr w:type="gramEnd"/>
    <w:r>
      <w:rPr>
        <w:sz w:val="18"/>
        <w:szCs w:val="18"/>
        <w:lang w:val="ru-RU"/>
      </w:rPr>
      <w:t xml:space="preserve">1152 - </w:t>
    </w:r>
    <w:r>
      <w:rPr>
        <w:sz w:val="18"/>
        <w:szCs w:val="18"/>
        <w:lang w:val="ru-RU"/>
      </w:rPr>
      <w:fldChar w:fldCharType="begin"/>
    </w:r>
    <w:r>
      <w:rPr>
        <w:sz w:val="18"/>
        <w:szCs w:val="18"/>
        <w:lang w:val="ru-RU"/>
      </w:rPr>
      <w:instrText xml:space="preserve"> PAGE </w:instrText>
    </w:r>
    <w:r>
      <w:rPr>
        <w:sz w:val="18"/>
        <w:szCs w:val="18"/>
        <w:lang w:val="ru-RU"/>
      </w:rPr>
      <w:fldChar w:fldCharType="separate"/>
    </w:r>
    <w:r w:rsidR="00231777">
      <w:rPr>
        <w:noProof/>
        <w:sz w:val="18"/>
        <w:szCs w:val="18"/>
        <w:lang w:val="ru-RU"/>
      </w:rPr>
      <w:t>10</w:t>
    </w:r>
    <w:r>
      <w:rPr>
        <w:sz w:val="18"/>
        <w:szCs w:val="18"/>
        <w:lang w:val="ru-RU"/>
      </w:rPr>
      <w:fldChar w:fldCharType="end"/>
    </w:r>
    <w:r>
      <w:rPr>
        <w:sz w:val="18"/>
        <w:szCs w:val="18"/>
        <w:lang w:val="ru-RU"/>
      </w:rPr>
      <w:t>/</w:t>
    </w:r>
    <w:r w:rsidR="00FC35C1">
      <w:rPr>
        <w:sz w:val="18"/>
        <w:szCs w:val="18"/>
        <w:lang w:val="ru-RU"/>
      </w:rPr>
      <w:t>10</w:t>
    </w:r>
    <w:r>
      <w:rPr>
        <w:sz w:val="18"/>
        <w:szCs w:val="18"/>
        <w:lang w:val="ru-RU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E8B"/>
    <w:rsid w:val="001A6263"/>
    <w:rsid w:val="00231777"/>
    <w:rsid w:val="00547292"/>
    <w:rsid w:val="00934511"/>
    <w:rsid w:val="00A34274"/>
    <w:rsid w:val="00B4440A"/>
    <w:rsid w:val="00D07E58"/>
    <w:rsid w:val="00E42E8B"/>
    <w:rsid w:val="00FC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D6A3F-A11F-4E2E-A083-3326E970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677"/>
        <w:tab w:val="right" w:pos="9355"/>
      </w:tabs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a5">
    <w:name w:val="footer"/>
    <w:pPr>
      <w:tabs>
        <w:tab w:val="center" w:pos="4677"/>
        <w:tab w:val="right" w:pos="9355"/>
      </w:tabs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A6">
    <w:name w:val="Основной текст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7">
    <w:name w:val="По умолчанию A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2A">
    <w:name w:val="Стиль таблицы 2 A"/>
    <w:rPr>
      <w:rFonts w:ascii="Helvetica Neue" w:hAnsi="Helvetica Neue"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table" w:styleId="a8">
    <w:name w:val="Table Grid"/>
    <w:basedOn w:val="a1"/>
    <w:uiPriority w:val="39"/>
    <w:rsid w:val="00FC35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3887</Words>
  <Characters>22162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М. Ошурко</cp:lastModifiedBy>
  <cp:revision>5</cp:revision>
  <dcterms:created xsi:type="dcterms:W3CDTF">2021-11-23T07:22:00Z</dcterms:created>
  <dcterms:modified xsi:type="dcterms:W3CDTF">2021-11-23T11:39:00Z</dcterms:modified>
</cp:coreProperties>
</file>